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799" w:rsidRPr="00BA72A6" w:rsidRDefault="00F46799" w:rsidP="007F2033">
      <w:pPr>
        <w:rPr>
          <w:b/>
        </w:rPr>
      </w:pPr>
    </w:p>
    <w:p w:rsidR="00BA72A6" w:rsidRDefault="00BA72A6" w:rsidP="00542098">
      <w:pPr>
        <w:spacing w:line="276" w:lineRule="auto"/>
        <w:jc w:val="center"/>
        <w:rPr>
          <w:b/>
          <w:sz w:val="36"/>
          <w:szCs w:val="36"/>
        </w:rPr>
      </w:pPr>
      <w:r w:rsidRPr="00BA72A6">
        <w:rPr>
          <w:b/>
          <w:sz w:val="36"/>
          <w:szCs w:val="36"/>
        </w:rPr>
        <w:t>OPIS PRZEDMIOTU ZAMÓWIENIA</w:t>
      </w:r>
    </w:p>
    <w:p w:rsidR="00BA72A6" w:rsidRPr="00136D20" w:rsidRDefault="00BA72A6" w:rsidP="00542098">
      <w:pPr>
        <w:spacing w:line="276" w:lineRule="auto"/>
        <w:jc w:val="center"/>
        <w:rPr>
          <w:b/>
          <w:sz w:val="28"/>
          <w:szCs w:val="28"/>
        </w:rPr>
      </w:pPr>
      <w:r w:rsidRPr="00136D20">
        <w:rPr>
          <w:b/>
          <w:sz w:val="28"/>
          <w:szCs w:val="28"/>
        </w:rPr>
        <w:t>„Budowa</w:t>
      </w:r>
      <w:r w:rsidR="00EA1D40">
        <w:rPr>
          <w:b/>
          <w:sz w:val="28"/>
          <w:szCs w:val="28"/>
        </w:rPr>
        <w:t xml:space="preserve"> parkingu przy Zespole  Szkół nr 7, instalacji deszczowej wraz z przyłączem oraz przebudową sieci energetycznej na działkach nr ew. 7/2 , 17/22, 17/27 obręb 75 przy ul. Waryńskiego w Bydgoszczy</w:t>
      </w:r>
      <w:r w:rsidR="000710BD">
        <w:rPr>
          <w:b/>
          <w:sz w:val="28"/>
          <w:szCs w:val="28"/>
        </w:rPr>
        <w:t xml:space="preserve"> w ramach Programu BBO</w:t>
      </w:r>
      <w:bookmarkStart w:id="0" w:name="_GoBack"/>
      <w:bookmarkEnd w:id="0"/>
      <w:r w:rsidRPr="00136D20">
        <w:rPr>
          <w:b/>
          <w:sz w:val="28"/>
          <w:szCs w:val="28"/>
        </w:rPr>
        <w:t>”</w:t>
      </w:r>
    </w:p>
    <w:p w:rsidR="00542098" w:rsidRDefault="00542098" w:rsidP="00542098">
      <w:pPr>
        <w:rPr>
          <w:b/>
          <w:sz w:val="28"/>
          <w:szCs w:val="28"/>
        </w:rPr>
      </w:pPr>
    </w:p>
    <w:p w:rsidR="00542098" w:rsidRPr="00136D20" w:rsidRDefault="00542098" w:rsidP="002B14E5">
      <w:pPr>
        <w:pStyle w:val="Akapitzlist"/>
        <w:numPr>
          <w:ilvl w:val="0"/>
          <w:numId w:val="10"/>
        </w:numPr>
        <w:jc w:val="center"/>
        <w:rPr>
          <w:b/>
          <w:i/>
          <w:sz w:val="28"/>
          <w:szCs w:val="28"/>
        </w:rPr>
      </w:pPr>
      <w:r w:rsidRPr="00136D20">
        <w:rPr>
          <w:b/>
          <w:i/>
          <w:sz w:val="28"/>
          <w:szCs w:val="28"/>
        </w:rPr>
        <w:t>OPIS ZADANIA</w:t>
      </w:r>
    </w:p>
    <w:p w:rsidR="00136D20" w:rsidRPr="001D1143" w:rsidRDefault="00136D20" w:rsidP="00136D20">
      <w:pPr>
        <w:pStyle w:val="Akapitzlist"/>
        <w:rPr>
          <w:b/>
          <w:sz w:val="28"/>
          <w:szCs w:val="28"/>
        </w:rPr>
      </w:pPr>
    </w:p>
    <w:p w:rsidR="00542098" w:rsidRPr="00A336B6" w:rsidRDefault="00542098" w:rsidP="004E392C">
      <w:pPr>
        <w:pStyle w:val="Akapitzlist"/>
        <w:spacing w:before="100" w:beforeAutospacing="1" w:after="100" w:afterAutospacing="1"/>
        <w:ind w:left="0"/>
        <w:contextualSpacing w:val="0"/>
        <w:jc w:val="both"/>
        <w:rPr>
          <w:rFonts w:cs="Arial"/>
          <w:b/>
        </w:rPr>
      </w:pPr>
      <w:r w:rsidRPr="00A336B6">
        <w:rPr>
          <w:rFonts w:cs="Arial"/>
        </w:rPr>
        <w:t xml:space="preserve">Przedmiotem zamówienia są roboty budowlane w rozumieniu art. 2 pkt 8 ustawy </w:t>
      </w:r>
      <w:r w:rsidRPr="00A336B6">
        <w:rPr>
          <w:rFonts w:cs="Arial"/>
        </w:rPr>
        <w:br/>
        <w:t xml:space="preserve">z dnia 29 stycznia 2004r. Prawo zamówień publicznych - dalej UPZP polegające na budowie </w:t>
      </w:r>
      <w:r w:rsidRPr="00A336B6">
        <w:rPr>
          <w:rFonts w:cs="Arial"/>
        </w:rPr>
        <w:br/>
        <w:t xml:space="preserve">w rozumieniu art. 3 pkt. 6 i 7a ustawy z dnia 7 lipca 1994r. Prawo budowlane - dalej „uPb”, </w:t>
      </w:r>
      <w:r w:rsidRPr="00A336B6">
        <w:rPr>
          <w:rFonts w:cs="Arial"/>
        </w:rPr>
        <w:br/>
        <w:t>w zakresie i na warunkach wykonania zamówienia, szczegółowo określonych w:</w:t>
      </w:r>
    </w:p>
    <w:p w:rsidR="00542098" w:rsidRPr="00A336B6" w:rsidRDefault="00542098" w:rsidP="004E392C">
      <w:pPr>
        <w:pStyle w:val="Akapitzlist"/>
        <w:numPr>
          <w:ilvl w:val="0"/>
          <w:numId w:val="1"/>
        </w:numPr>
        <w:spacing w:before="100" w:beforeAutospacing="1" w:after="100" w:afterAutospacing="1" w:line="360" w:lineRule="auto"/>
        <w:ind w:left="709" w:hanging="283"/>
        <w:jc w:val="both"/>
        <w:rPr>
          <w:rFonts w:cs="Arial"/>
        </w:rPr>
      </w:pPr>
      <w:r w:rsidRPr="00A336B6">
        <w:rPr>
          <w:rFonts w:cs="Arial"/>
        </w:rPr>
        <w:t>dokumentacji projektowej (DP) oraz specyfikacjach technicznych wykonania i odbioru robót budowlanych (SST) pn. „</w:t>
      </w:r>
      <w:r w:rsidR="0016368A">
        <w:rPr>
          <w:rFonts w:cs="Arial"/>
        </w:rPr>
        <w:t>Budowa parkingu przy Zespole Szkół nr 7, instalacji deszczowej wraz z przyłączem oraz przebudową sieci energetycznej na działkach nr ew. 7/2, 17/22 , 17/27 obręb 75 przy ul. Waryńskiego w Bydgoszczy</w:t>
      </w:r>
      <w:r w:rsidRPr="00A336B6">
        <w:rPr>
          <w:rFonts w:cs="Arial"/>
        </w:rPr>
        <w:t>”, opracowanych przez firmę</w:t>
      </w:r>
      <w:r w:rsidR="003C64F7" w:rsidRPr="00A336B6">
        <w:rPr>
          <w:rFonts w:cs="Arial"/>
        </w:rPr>
        <w:t xml:space="preserve"> </w:t>
      </w:r>
      <w:r w:rsidR="0016368A">
        <w:rPr>
          <w:rFonts w:cs="Arial"/>
        </w:rPr>
        <w:t>Kulczyk Projekty Łukasz Kulczyk , ul. Kosynierów Gdyńskich 27/42, 86-300 Grudziądz</w:t>
      </w:r>
    </w:p>
    <w:p w:rsidR="00542098" w:rsidRPr="00A336B6" w:rsidRDefault="00542098" w:rsidP="004E392C">
      <w:pPr>
        <w:pStyle w:val="Akapitzlist"/>
        <w:numPr>
          <w:ilvl w:val="0"/>
          <w:numId w:val="1"/>
        </w:numPr>
        <w:spacing w:before="100" w:beforeAutospacing="1" w:after="100" w:afterAutospacing="1" w:line="360" w:lineRule="auto"/>
        <w:ind w:left="709" w:hanging="283"/>
        <w:jc w:val="both"/>
        <w:rPr>
          <w:rFonts w:cs="Arial"/>
        </w:rPr>
      </w:pPr>
      <w:r w:rsidRPr="00A336B6">
        <w:rPr>
          <w:rFonts w:cs="Arial"/>
        </w:rPr>
        <w:t xml:space="preserve">wzorze kosztorysu ofertowego zawierającego przedmiar robót, </w:t>
      </w:r>
    </w:p>
    <w:p w:rsidR="00542098" w:rsidRPr="00A336B6" w:rsidRDefault="00542098" w:rsidP="004E392C">
      <w:pPr>
        <w:pStyle w:val="Akapitzlist"/>
        <w:numPr>
          <w:ilvl w:val="0"/>
          <w:numId w:val="1"/>
        </w:numPr>
        <w:spacing w:before="100" w:beforeAutospacing="1" w:after="100" w:afterAutospacing="1" w:line="360" w:lineRule="auto"/>
        <w:ind w:left="709" w:hanging="283"/>
        <w:jc w:val="both"/>
        <w:rPr>
          <w:rFonts w:cs="Arial"/>
        </w:rPr>
      </w:pPr>
      <w:r w:rsidRPr="00A336B6">
        <w:rPr>
          <w:rFonts w:cs="Arial"/>
        </w:rPr>
        <w:t>wzorze umowy.</w:t>
      </w:r>
    </w:p>
    <w:p w:rsidR="00336DC9" w:rsidRDefault="00336DC9" w:rsidP="007F2033">
      <w:pPr>
        <w:rPr>
          <w:u w:val="single"/>
        </w:rPr>
      </w:pPr>
    </w:p>
    <w:p w:rsidR="00CE510C" w:rsidRDefault="00336DC9" w:rsidP="002B14E5">
      <w:pPr>
        <w:pStyle w:val="Akapitzlist"/>
        <w:numPr>
          <w:ilvl w:val="0"/>
          <w:numId w:val="3"/>
        </w:numPr>
        <w:rPr>
          <w:b/>
          <w:sz w:val="24"/>
          <w:szCs w:val="24"/>
          <w:u w:val="single"/>
        </w:rPr>
      </w:pPr>
      <w:r w:rsidRPr="00336DC9">
        <w:rPr>
          <w:b/>
          <w:sz w:val="24"/>
          <w:szCs w:val="24"/>
          <w:u w:val="single"/>
        </w:rPr>
        <w:t>Krótki opis zamówienia:</w:t>
      </w:r>
    </w:p>
    <w:p w:rsidR="00CE510C" w:rsidRPr="00A336B6" w:rsidRDefault="0016368A" w:rsidP="00FB0D35">
      <w:pPr>
        <w:pStyle w:val="Akapitzlist"/>
        <w:spacing w:line="240" w:lineRule="auto"/>
        <w:jc w:val="both"/>
      </w:pPr>
      <w:r w:rsidRPr="0016368A">
        <w:rPr>
          <w:sz w:val="24"/>
          <w:szCs w:val="24"/>
        </w:rPr>
        <w:t>Przedmiotem  inwestycji jest</w:t>
      </w:r>
      <w:r>
        <w:rPr>
          <w:b/>
          <w:sz w:val="24"/>
          <w:szCs w:val="24"/>
          <w:u w:val="single"/>
        </w:rPr>
        <w:t xml:space="preserve"> </w:t>
      </w:r>
      <w:r w:rsidR="005E4A70">
        <w:t xml:space="preserve"> budowa</w:t>
      </w:r>
      <w:r w:rsidR="00CE510C" w:rsidRPr="00A336B6">
        <w:t xml:space="preserve"> </w:t>
      </w:r>
      <w:r>
        <w:t xml:space="preserve"> pierwszego etapu budowy parkingu. W ramach zdania przewidziana jest budowa </w:t>
      </w:r>
      <w:r w:rsidR="00CE510C" w:rsidRPr="00A336B6">
        <w:t>jedn</w:t>
      </w:r>
      <w:r>
        <w:t xml:space="preserve">i manewrowej  </w:t>
      </w:r>
      <w:r w:rsidR="00CE510C" w:rsidRPr="00A336B6">
        <w:t xml:space="preserve"> </w:t>
      </w:r>
      <w:r>
        <w:t>o</w:t>
      </w:r>
      <w:r w:rsidR="00CE510C" w:rsidRPr="00A336B6">
        <w:t xml:space="preserve"> szerokości 5,0 m, długości ok.</w:t>
      </w:r>
      <w:r w:rsidR="00A87485">
        <w:t>55</w:t>
      </w:r>
      <w:r w:rsidR="00CE510C" w:rsidRPr="00A336B6">
        <w:t xml:space="preserve"> m o nawierzchni z betonowej kostki brukowej. Początek opracowania stanowi</w:t>
      </w:r>
      <w:r w:rsidR="00A87485">
        <w:t xml:space="preserve"> połączenie z ulicą Ludwika Waryńskiego</w:t>
      </w:r>
      <w:r w:rsidR="00CE510C" w:rsidRPr="00A336B6">
        <w:t xml:space="preserve">. Od strony </w:t>
      </w:r>
      <w:r w:rsidR="00A87485">
        <w:t xml:space="preserve">Zespołu Szkół nr 7  wzdłuż ogrodzenia zaprojektowano chodnik </w:t>
      </w:r>
      <w:r w:rsidR="00CE510C" w:rsidRPr="00A336B6">
        <w:t>, na całej długości opracowania</w:t>
      </w:r>
      <w:r w:rsidR="00A87485">
        <w:t xml:space="preserve"> </w:t>
      </w:r>
      <w:r w:rsidR="00CE510C" w:rsidRPr="00A336B6">
        <w:t xml:space="preserve">o nawierzchni z betonowej kostki brukowej ( szer. </w:t>
      </w:r>
      <w:r w:rsidR="00A87485">
        <w:t xml:space="preserve">2,0 </w:t>
      </w:r>
      <w:r w:rsidR="00CE510C" w:rsidRPr="00A336B6">
        <w:t>m )</w:t>
      </w:r>
      <w:r w:rsidR="006E2051">
        <w:t xml:space="preserve">, pomiędzy chodnikiem a jezdnią manewrową </w:t>
      </w:r>
      <w:r w:rsidR="00170D89">
        <w:t xml:space="preserve"> ogrodzenia ZS7</w:t>
      </w:r>
      <w:r w:rsidR="006E2051">
        <w:t xml:space="preserve"> przewidziany</w:t>
      </w:r>
      <w:r w:rsidR="00427BED">
        <w:t xml:space="preserve"> jest wykonanie</w:t>
      </w:r>
      <w:r w:rsidR="00170D89">
        <w:t xml:space="preserve"> trawnika zabezpieczonego przed zniszczeniem przez pojazdy za pomocą ekokraty </w:t>
      </w:r>
      <w:r w:rsidR="006E2051">
        <w:t xml:space="preserve">, </w:t>
      </w:r>
      <w:r w:rsidR="00CE510C" w:rsidRPr="00A336B6">
        <w:t>natomiast po przeciwległej stronie zaprojekto</w:t>
      </w:r>
      <w:r w:rsidR="00C878FD" w:rsidRPr="00A336B6">
        <w:t>wano</w:t>
      </w:r>
      <w:r w:rsidR="006E2051">
        <w:t xml:space="preserve"> miejsca postojowe o wymiarach 2,50 x5,0 m</w:t>
      </w:r>
      <w:r w:rsidR="00427BED">
        <w:t xml:space="preserve"> z kostki brukowej </w:t>
      </w:r>
      <w:r w:rsidR="00C878FD" w:rsidRPr="00A336B6">
        <w:t>. Ponadto zadanie zakłada</w:t>
      </w:r>
      <w:r w:rsidR="00CE510C" w:rsidRPr="00A336B6">
        <w:t xml:space="preserve"> </w:t>
      </w:r>
      <w:r w:rsidR="00C878FD" w:rsidRPr="00A336B6">
        <w:t>element</w:t>
      </w:r>
      <w:r w:rsidR="006E2051">
        <w:t xml:space="preserve">y </w:t>
      </w:r>
      <w:r w:rsidR="00C878FD" w:rsidRPr="00A336B6">
        <w:t>odwodnienia ulicy</w:t>
      </w:r>
      <w:r w:rsidR="006E2051">
        <w:t xml:space="preserve"> poprzez budowę kanalizacji deszczowej, przebudowę kolidujących sieci energetycznych, zabezpieczenie istniejących sieci</w:t>
      </w:r>
      <w:r w:rsidR="00C878FD" w:rsidRPr="00A336B6">
        <w:t xml:space="preserve"> oraz uporządkowania przyległych terenów zielonych przez  wykonanie trawników. Budowana ulica ma charakter ulicy dojazdowej. </w:t>
      </w:r>
    </w:p>
    <w:p w:rsidR="00C878FD" w:rsidRDefault="00C878FD" w:rsidP="00C878FD">
      <w:pPr>
        <w:pStyle w:val="Akapitzlist"/>
        <w:rPr>
          <w:sz w:val="24"/>
          <w:szCs w:val="24"/>
        </w:rPr>
      </w:pPr>
    </w:p>
    <w:p w:rsidR="00C878FD" w:rsidRPr="00FB0D35" w:rsidRDefault="00C878FD" w:rsidP="002B14E5">
      <w:pPr>
        <w:pStyle w:val="Akapitzlist"/>
        <w:numPr>
          <w:ilvl w:val="0"/>
          <w:numId w:val="3"/>
        </w:numPr>
        <w:rPr>
          <w:b/>
          <w:sz w:val="24"/>
          <w:szCs w:val="24"/>
        </w:rPr>
      </w:pPr>
      <w:r w:rsidRPr="00C878FD">
        <w:rPr>
          <w:b/>
          <w:sz w:val="24"/>
          <w:szCs w:val="24"/>
        </w:rPr>
        <w:t>Zakres robót budowlanych, objętych zamówieniem:</w:t>
      </w:r>
    </w:p>
    <w:p w:rsidR="006636E6" w:rsidRPr="00336DC9" w:rsidRDefault="006636E6" w:rsidP="00FB0D35">
      <w:pPr>
        <w:pStyle w:val="Akapitzlist"/>
        <w:jc w:val="both"/>
        <w:rPr>
          <w:b/>
          <w:sz w:val="24"/>
          <w:szCs w:val="24"/>
          <w:u w:val="single"/>
        </w:rPr>
      </w:pPr>
    </w:p>
    <w:p w:rsidR="00336DC9" w:rsidRDefault="00FB0D35" w:rsidP="00FB0D35">
      <w:pPr>
        <w:pStyle w:val="Akapitzlist"/>
        <w:spacing w:line="240" w:lineRule="auto"/>
        <w:jc w:val="both"/>
      </w:pPr>
      <w:r>
        <w:t xml:space="preserve">Zakres robót obejmuje budowę </w:t>
      </w:r>
      <w:r w:rsidR="00F772B1">
        <w:t xml:space="preserve"> pierwszego etapu budowy parkingu </w:t>
      </w:r>
      <w:r>
        <w:t>, w formie jezdni</w:t>
      </w:r>
      <w:r w:rsidR="00F772B1">
        <w:t xml:space="preserve"> manewrowej</w:t>
      </w:r>
      <w:r>
        <w:t xml:space="preserve"> szerokości 5 metrów z zatokami postojowymi, chodnikami, odwodnieniem ulicy</w:t>
      </w:r>
      <w:r w:rsidR="00F772B1">
        <w:t xml:space="preserve">, przebudową kolidujących sieci energetycznych oraz zabezpieczenie istniejących sieci. </w:t>
      </w:r>
    </w:p>
    <w:p w:rsidR="00FB0D35" w:rsidRDefault="00FB0D35" w:rsidP="00FB0D35">
      <w:pPr>
        <w:pStyle w:val="Akapitzlist"/>
        <w:spacing w:line="240" w:lineRule="auto"/>
        <w:jc w:val="both"/>
      </w:pPr>
      <w:r>
        <w:t xml:space="preserve">Całkowita powierzchni zagospodarowania wynosi </w:t>
      </w:r>
      <w:r w:rsidR="00F772B1">
        <w:t xml:space="preserve">1035 </w:t>
      </w:r>
      <w:r>
        <w:t>m</w:t>
      </w:r>
      <w:r w:rsidRPr="00FB0D35">
        <w:rPr>
          <w:vertAlign w:val="superscript"/>
        </w:rPr>
        <w:t>2</w:t>
      </w:r>
      <w:r>
        <w:t>.</w:t>
      </w:r>
    </w:p>
    <w:p w:rsidR="00FB0D35" w:rsidRDefault="00FB0D35" w:rsidP="002B14E5">
      <w:pPr>
        <w:pStyle w:val="Akapitzlist"/>
        <w:numPr>
          <w:ilvl w:val="0"/>
          <w:numId w:val="4"/>
        </w:numPr>
        <w:spacing w:line="240" w:lineRule="auto"/>
        <w:jc w:val="both"/>
      </w:pPr>
      <w:r>
        <w:t xml:space="preserve">jezdnia </w:t>
      </w:r>
      <w:r w:rsidR="00F772B1">
        <w:t>manewrowa z kostki betonowej</w:t>
      </w:r>
      <w:r>
        <w:t xml:space="preserve"> </w:t>
      </w:r>
      <w:r>
        <w:tab/>
      </w:r>
      <w:r w:rsidR="00F772B1">
        <w:t>286</w:t>
      </w:r>
      <w:r>
        <w:t xml:space="preserve">  m</w:t>
      </w:r>
      <w:r w:rsidRPr="00FB0D35">
        <w:rPr>
          <w:vertAlign w:val="superscript"/>
        </w:rPr>
        <w:t>2</w:t>
      </w:r>
      <w:r>
        <w:t xml:space="preserve"> </w:t>
      </w:r>
    </w:p>
    <w:p w:rsidR="00FB0D35" w:rsidRDefault="00F772B1" w:rsidP="002B14E5">
      <w:pPr>
        <w:pStyle w:val="Akapitzlist"/>
        <w:numPr>
          <w:ilvl w:val="0"/>
          <w:numId w:val="4"/>
        </w:numPr>
        <w:spacing w:line="240" w:lineRule="auto"/>
        <w:jc w:val="both"/>
      </w:pPr>
      <w:r>
        <w:t xml:space="preserve">miejsca postojowe z kostki brukowej </w:t>
      </w:r>
      <w:r w:rsidR="00FB0D35">
        <w:tab/>
      </w:r>
      <w:r w:rsidR="00FB0D35">
        <w:tab/>
      </w:r>
      <w:r w:rsidR="00E51193">
        <w:t>103</w:t>
      </w:r>
      <w:r w:rsidR="00FB0D35">
        <w:t xml:space="preserve">  m</w:t>
      </w:r>
      <w:r w:rsidR="00FB0D35" w:rsidRPr="00AC73BB">
        <w:rPr>
          <w:vertAlign w:val="superscript"/>
        </w:rPr>
        <w:t xml:space="preserve">2 </w:t>
      </w:r>
      <w:r w:rsidR="00E51193">
        <w:t>(8sztuk)</w:t>
      </w:r>
    </w:p>
    <w:p w:rsidR="00AC73BB" w:rsidRDefault="00131441" w:rsidP="002B14E5">
      <w:pPr>
        <w:pStyle w:val="Akapitzlist"/>
        <w:numPr>
          <w:ilvl w:val="0"/>
          <w:numId w:val="4"/>
        </w:numPr>
        <w:spacing w:line="240" w:lineRule="auto"/>
        <w:jc w:val="both"/>
      </w:pPr>
      <w:r>
        <w:t>umocnienie eko</w:t>
      </w:r>
      <w:r w:rsidR="004E392C">
        <w:t>k</w:t>
      </w:r>
      <w:r>
        <w:t xml:space="preserve">ratami </w:t>
      </w:r>
      <w:r w:rsidR="00AC73BB">
        <w:t xml:space="preserve"> </w:t>
      </w:r>
      <w:r w:rsidR="00AC73BB">
        <w:tab/>
      </w:r>
      <w:r w:rsidR="00AC73BB">
        <w:tab/>
      </w:r>
      <w:r>
        <w:tab/>
      </w:r>
      <w:r w:rsidR="00F6322A">
        <w:t>192</w:t>
      </w:r>
      <w:r w:rsidR="00AC73BB">
        <w:t xml:space="preserve">  m</w:t>
      </w:r>
      <w:r w:rsidR="00AC73BB" w:rsidRPr="00AC73BB">
        <w:rPr>
          <w:vertAlign w:val="superscript"/>
        </w:rPr>
        <w:t>2</w:t>
      </w:r>
    </w:p>
    <w:p w:rsidR="00FB0D35" w:rsidRDefault="00FB0D35" w:rsidP="002B14E5">
      <w:pPr>
        <w:pStyle w:val="Akapitzlist"/>
        <w:numPr>
          <w:ilvl w:val="0"/>
          <w:numId w:val="4"/>
        </w:numPr>
        <w:spacing w:line="240" w:lineRule="auto"/>
        <w:jc w:val="both"/>
      </w:pPr>
      <w:r>
        <w:t>chodniki</w:t>
      </w:r>
      <w:r w:rsidR="00F772B1">
        <w:t xml:space="preserve"> z kostki b</w:t>
      </w:r>
      <w:r w:rsidR="00201156">
        <w:t>u</w:t>
      </w:r>
      <w:r w:rsidR="00F772B1">
        <w:t>rkowej</w:t>
      </w:r>
      <w:r>
        <w:tab/>
      </w:r>
      <w:r>
        <w:tab/>
      </w:r>
      <w:r>
        <w:tab/>
      </w:r>
      <w:r w:rsidR="00E51193">
        <w:t>221</w:t>
      </w:r>
      <w:r>
        <w:t xml:space="preserve">  m</w:t>
      </w:r>
      <w:r w:rsidRPr="00AC73BB">
        <w:rPr>
          <w:vertAlign w:val="superscript"/>
        </w:rPr>
        <w:t>2</w:t>
      </w:r>
    </w:p>
    <w:p w:rsidR="00FB0D35" w:rsidRDefault="00FB0D35" w:rsidP="002B14E5">
      <w:pPr>
        <w:pStyle w:val="Akapitzlist"/>
        <w:numPr>
          <w:ilvl w:val="0"/>
          <w:numId w:val="4"/>
        </w:numPr>
        <w:spacing w:line="240" w:lineRule="auto"/>
        <w:jc w:val="both"/>
      </w:pPr>
      <w:r>
        <w:t xml:space="preserve">zieleń </w:t>
      </w:r>
      <w:r>
        <w:tab/>
      </w:r>
      <w:r>
        <w:tab/>
      </w:r>
      <w:r>
        <w:tab/>
      </w:r>
      <w:r>
        <w:tab/>
      </w:r>
      <w:r>
        <w:tab/>
      </w:r>
      <w:r w:rsidR="00201156">
        <w:tab/>
      </w:r>
      <w:r w:rsidR="00E51193">
        <w:t>214</w:t>
      </w:r>
      <w:r>
        <w:t xml:space="preserve"> </w:t>
      </w:r>
      <w:r w:rsidR="00AC73BB">
        <w:t xml:space="preserve"> </w:t>
      </w:r>
      <w:r>
        <w:t>m</w:t>
      </w:r>
      <w:r w:rsidRPr="00AC73BB">
        <w:rPr>
          <w:vertAlign w:val="superscript"/>
        </w:rPr>
        <w:t xml:space="preserve">2 </w:t>
      </w:r>
    </w:p>
    <w:p w:rsidR="00336DC9" w:rsidRDefault="00336DC9" w:rsidP="00336DC9">
      <w:pPr>
        <w:pStyle w:val="Akapitzlist"/>
        <w:rPr>
          <w:u w:val="single"/>
        </w:rPr>
      </w:pPr>
    </w:p>
    <w:p w:rsidR="00007B66" w:rsidRDefault="00007B66" w:rsidP="002B14E5">
      <w:pPr>
        <w:pStyle w:val="Akapitzlist"/>
        <w:numPr>
          <w:ilvl w:val="0"/>
          <w:numId w:val="5"/>
        </w:numPr>
        <w:rPr>
          <w:u w:val="single"/>
        </w:rPr>
      </w:pPr>
      <w:r w:rsidRPr="00007B66">
        <w:rPr>
          <w:u w:val="single"/>
        </w:rPr>
        <w:lastRenderedPageBreak/>
        <w:t xml:space="preserve">Zakres branży drogowej obejmuje: </w:t>
      </w:r>
    </w:p>
    <w:p w:rsidR="005D2979" w:rsidRDefault="005D2979" w:rsidP="002B14E5">
      <w:pPr>
        <w:pStyle w:val="Akapitzlist"/>
        <w:numPr>
          <w:ilvl w:val="0"/>
          <w:numId w:val="8"/>
        </w:numPr>
      </w:pPr>
      <w:r>
        <w:t>r</w:t>
      </w:r>
      <w:r w:rsidRPr="005D2979">
        <w:t>oboty rozbiórkowe, w tym :</w:t>
      </w:r>
    </w:p>
    <w:p w:rsidR="005D2979" w:rsidRDefault="005D2979" w:rsidP="005D2979">
      <w:pPr>
        <w:pStyle w:val="Akapitzlist"/>
        <w:ind w:left="1440"/>
      </w:pPr>
      <w:r>
        <w:t>- rozbiórka nawierzchni z  płytek chodnikowych,</w:t>
      </w:r>
    </w:p>
    <w:p w:rsidR="002933C2" w:rsidRDefault="005D2979" w:rsidP="002933C2">
      <w:pPr>
        <w:pStyle w:val="Akapitzlist"/>
        <w:ind w:left="1440"/>
      </w:pPr>
      <w:r>
        <w:t xml:space="preserve">- rozbiórka nawierzchni </w:t>
      </w:r>
      <w:r w:rsidR="002933C2">
        <w:t>z mieszanek mineralno- bitumicznych,</w:t>
      </w:r>
    </w:p>
    <w:p w:rsidR="005D2979" w:rsidRPr="005D2979" w:rsidRDefault="005D2979" w:rsidP="002933C2">
      <w:pPr>
        <w:pStyle w:val="Akapitzlist"/>
        <w:ind w:left="1440"/>
      </w:pPr>
      <w:r>
        <w:t xml:space="preserve">- </w:t>
      </w:r>
      <w:r w:rsidR="002933C2">
        <w:t>rozbiórka krawężników i obrzeży wraz z ławą betonową</w:t>
      </w:r>
    </w:p>
    <w:p w:rsidR="00F178AC" w:rsidRPr="00F178AC" w:rsidRDefault="00007B66" w:rsidP="002B14E5">
      <w:pPr>
        <w:pStyle w:val="Akapitzlist"/>
        <w:numPr>
          <w:ilvl w:val="0"/>
          <w:numId w:val="6"/>
        </w:numPr>
        <w:spacing w:line="240" w:lineRule="auto"/>
        <w:rPr>
          <w:u w:val="single"/>
        </w:rPr>
      </w:pPr>
      <w:r>
        <w:t>roboty ziemne</w:t>
      </w:r>
      <w:r w:rsidR="00F178AC">
        <w:t>,</w:t>
      </w:r>
    </w:p>
    <w:p w:rsidR="00F178AC" w:rsidRPr="00F178AC" w:rsidRDefault="00F178AC" w:rsidP="002B14E5">
      <w:pPr>
        <w:pStyle w:val="Akapitzlist"/>
        <w:numPr>
          <w:ilvl w:val="0"/>
          <w:numId w:val="6"/>
        </w:numPr>
        <w:spacing w:line="240" w:lineRule="auto"/>
        <w:rPr>
          <w:u w:val="single"/>
        </w:rPr>
      </w:pPr>
      <w:r>
        <w:t>mechaniczne profilowanie i zagęszczenie terenu,</w:t>
      </w:r>
    </w:p>
    <w:p w:rsidR="00F178AC" w:rsidRPr="00FE43A2" w:rsidRDefault="00F178AC" w:rsidP="002B14E5">
      <w:pPr>
        <w:pStyle w:val="Akapitzlist"/>
        <w:numPr>
          <w:ilvl w:val="0"/>
          <w:numId w:val="6"/>
        </w:numPr>
        <w:spacing w:line="240" w:lineRule="auto"/>
        <w:rPr>
          <w:u w:val="single"/>
        </w:rPr>
      </w:pPr>
      <w:bookmarkStart w:id="1" w:name="_Hlk8633863"/>
      <w:r>
        <w:t>ustawienie krawężników</w:t>
      </w:r>
      <w:r w:rsidR="00FE43A2">
        <w:t xml:space="preserve"> i </w:t>
      </w:r>
      <w:r>
        <w:t xml:space="preserve"> oporników na ławie betonowej z oporem</w:t>
      </w:r>
      <w:r w:rsidR="00FE43A2">
        <w:t xml:space="preserve"> z betonu C12/15 gr.15cm</w:t>
      </w:r>
      <w:r>
        <w:t xml:space="preserve"> , </w:t>
      </w:r>
    </w:p>
    <w:bookmarkEnd w:id="1"/>
    <w:p w:rsidR="00FE43A2" w:rsidRPr="00FE43A2" w:rsidRDefault="00FE43A2" w:rsidP="00FE43A2">
      <w:pPr>
        <w:pStyle w:val="Akapitzlist"/>
        <w:numPr>
          <w:ilvl w:val="0"/>
          <w:numId w:val="6"/>
        </w:numPr>
        <w:spacing w:line="240" w:lineRule="auto"/>
        <w:rPr>
          <w:u w:val="single"/>
        </w:rPr>
      </w:pPr>
      <w:r>
        <w:t xml:space="preserve">ustawienie obrzeży na ławie betonowej z oporem z betonu C12/15 gr.10cm , </w:t>
      </w:r>
    </w:p>
    <w:p w:rsidR="00FE43A2" w:rsidRPr="00FE43A2" w:rsidRDefault="00F178AC" w:rsidP="002B14E5">
      <w:pPr>
        <w:pStyle w:val="Akapitzlist"/>
        <w:numPr>
          <w:ilvl w:val="0"/>
          <w:numId w:val="6"/>
        </w:numPr>
        <w:spacing w:line="240" w:lineRule="auto"/>
        <w:rPr>
          <w:u w:val="single"/>
        </w:rPr>
      </w:pPr>
      <w:r>
        <w:t>wykonanie nawierzchni jezdni</w:t>
      </w:r>
      <w:r w:rsidR="00FE43A2">
        <w:t xml:space="preserve"> manewrowej:</w:t>
      </w:r>
    </w:p>
    <w:p w:rsidR="00F178AC" w:rsidRPr="002E1ABC" w:rsidRDefault="00F178AC" w:rsidP="002E1ABC">
      <w:pPr>
        <w:pStyle w:val="Akapitzlist"/>
        <w:numPr>
          <w:ilvl w:val="0"/>
          <w:numId w:val="16"/>
        </w:numPr>
        <w:spacing w:line="240" w:lineRule="auto"/>
        <w:rPr>
          <w:u w:val="single"/>
        </w:rPr>
      </w:pPr>
      <w:r>
        <w:t>kostk</w:t>
      </w:r>
      <w:r w:rsidR="002E1ABC">
        <w:t>a</w:t>
      </w:r>
      <w:r>
        <w:t xml:space="preserve"> betonow</w:t>
      </w:r>
      <w:r w:rsidR="002E1ABC">
        <w:t>a szara dwuteowa gr. 8cm</w:t>
      </w:r>
    </w:p>
    <w:p w:rsidR="002E1ABC" w:rsidRDefault="002E1ABC" w:rsidP="002E1ABC">
      <w:pPr>
        <w:pStyle w:val="Akapitzlist"/>
        <w:numPr>
          <w:ilvl w:val="0"/>
          <w:numId w:val="16"/>
        </w:numPr>
        <w:spacing w:line="240" w:lineRule="auto"/>
      </w:pPr>
      <w:r w:rsidRPr="00FD6822">
        <w:t>podsypka  cementowa</w:t>
      </w:r>
      <w:r w:rsidR="00FD6822" w:rsidRPr="00FD6822">
        <w:t xml:space="preserve">- piaskowa 1:4 gr. </w:t>
      </w:r>
      <w:r w:rsidR="00131441">
        <w:t>4</w:t>
      </w:r>
      <w:r w:rsidR="00FD6822" w:rsidRPr="00FD6822">
        <w:t>cm</w:t>
      </w:r>
    </w:p>
    <w:p w:rsidR="00FD6822" w:rsidRDefault="00FD6822" w:rsidP="002E1ABC">
      <w:pPr>
        <w:pStyle w:val="Akapitzlist"/>
        <w:numPr>
          <w:ilvl w:val="0"/>
          <w:numId w:val="16"/>
        </w:numPr>
        <w:spacing w:line="240" w:lineRule="auto"/>
      </w:pPr>
      <w:r>
        <w:t xml:space="preserve">podbudowa z kruszywa </w:t>
      </w:r>
      <w:r w:rsidR="00131441">
        <w:t>betonowego z recyklingu 0/63 gr.20cm</w:t>
      </w:r>
    </w:p>
    <w:p w:rsidR="00131441" w:rsidRPr="00FD6822" w:rsidRDefault="00131441" w:rsidP="002E1ABC">
      <w:pPr>
        <w:pStyle w:val="Akapitzlist"/>
        <w:numPr>
          <w:ilvl w:val="0"/>
          <w:numId w:val="16"/>
        </w:numPr>
        <w:spacing w:line="240" w:lineRule="auto"/>
      </w:pPr>
      <w:r>
        <w:t>warstwa odcinająca z piasku 0/8 gr. 15cm</w:t>
      </w:r>
    </w:p>
    <w:p w:rsidR="00F178AC" w:rsidRPr="00131441" w:rsidRDefault="00F178AC" w:rsidP="002B14E5">
      <w:pPr>
        <w:pStyle w:val="Akapitzlist"/>
        <w:numPr>
          <w:ilvl w:val="0"/>
          <w:numId w:val="6"/>
        </w:numPr>
        <w:spacing w:line="240" w:lineRule="auto"/>
        <w:rPr>
          <w:u w:val="single"/>
        </w:rPr>
      </w:pPr>
      <w:r>
        <w:t xml:space="preserve">wykonanie nawierzchni </w:t>
      </w:r>
      <w:r w:rsidR="00131441">
        <w:t>miejsc postojowych:</w:t>
      </w:r>
    </w:p>
    <w:p w:rsidR="00131441" w:rsidRPr="002E1ABC" w:rsidRDefault="00131441" w:rsidP="00131441">
      <w:pPr>
        <w:pStyle w:val="Akapitzlist"/>
        <w:numPr>
          <w:ilvl w:val="0"/>
          <w:numId w:val="17"/>
        </w:numPr>
        <w:spacing w:line="240" w:lineRule="auto"/>
        <w:rPr>
          <w:u w:val="single"/>
        </w:rPr>
      </w:pPr>
      <w:r>
        <w:t>kostka betonowa szara dwuteowa gr. 8cm</w:t>
      </w:r>
    </w:p>
    <w:p w:rsidR="00131441" w:rsidRDefault="00131441" w:rsidP="00131441">
      <w:pPr>
        <w:pStyle w:val="Akapitzlist"/>
        <w:numPr>
          <w:ilvl w:val="0"/>
          <w:numId w:val="17"/>
        </w:numPr>
        <w:spacing w:line="240" w:lineRule="auto"/>
      </w:pPr>
      <w:r w:rsidRPr="00FD6822">
        <w:t xml:space="preserve">podsypka  cementowa- piaskowa 1:4 gr. </w:t>
      </w:r>
      <w:r>
        <w:t>4</w:t>
      </w:r>
      <w:r w:rsidRPr="00FD6822">
        <w:t>cm</w:t>
      </w:r>
    </w:p>
    <w:p w:rsidR="00131441" w:rsidRDefault="00131441" w:rsidP="00131441">
      <w:pPr>
        <w:pStyle w:val="Akapitzlist"/>
        <w:numPr>
          <w:ilvl w:val="0"/>
          <w:numId w:val="17"/>
        </w:numPr>
        <w:spacing w:line="240" w:lineRule="auto"/>
      </w:pPr>
      <w:r>
        <w:t>podbudowa z kruszywa betonowego z recyklingu 0/63 gr.20cm</w:t>
      </w:r>
    </w:p>
    <w:p w:rsidR="00131441" w:rsidRPr="00131441" w:rsidRDefault="00131441" w:rsidP="00131441">
      <w:pPr>
        <w:pStyle w:val="Akapitzlist"/>
        <w:numPr>
          <w:ilvl w:val="0"/>
          <w:numId w:val="18"/>
        </w:numPr>
        <w:spacing w:line="240" w:lineRule="auto"/>
        <w:jc w:val="both"/>
      </w:pPr>
      <w:r>
        <w:t>warstwa odcinająca z piasku 0/8 gr. 15cm</w:t>
      </w:r>
    </w:p>
    <w:p w:rsidR="00131441" w:rsidRPr="00131441" w:rsidRDefault="00E61758" w:rsidP="00D861F6">
      <w:pPr>
        <w:pStyle w:val="Akapitzlist"/>
        <w:numPr>
          <w:ilvl w:val="0"/>
          <w:numId w:val="6"/>
        </w:numPr>
        <w:spacing w:line="240" w:lineRule="auto"/>
        <w:rPr>
          <w:u w:val="single"/>
        </w:rPr>
      </w:pPr>
      <w:r>
        <w:t xml:space="preserve">wykonanie nawierzchni </w:t>
      </w:r>
      <w:r w:rsidR="00131441">
        <w:t>umocnionej ekokratami:</w:t>
      </w:r>
    </w:p>
    <w:p w:rsidR="00131441" w:rsidRPr="00131441" w:rsidRDefault="00131441" w:rsidP="00131441">
      <w:pPr>
        <w:pStyle w:val="Akapitzlist"/>
        <w:numPr>
          <w:ilvl w:val="0"/>
          <w:numId w:val="18"/>
        </w:numPr>
        <w:spacing w:line="240" w:lineRule="auto"/>
        <w:rPr>
          <w:u w:val="single"/>
        </w:rPr>
      </w:pPr>
      <w:r>
        <w:t>ekokrata 50x50x4 cm z PE/PP  z wypełnieniem ziemią urodzajną i obsianie trawą</w:t>
      </w:r>
    </w:p>
    <w:p w:rsidR="00131441" w:rsidRPr="00131441" w:rsidRDefault="00131441" w:rsidP="00131441">
      <w:pPr>
        <w:pStyle w:val="Akapitzlist"/>
        <w:numPr>
          <w:ilvl w:val="0"/>
          <w:numId w:val="18"/>
        </w:numPr>
        <w:spacing w:line="240" w:lineRule="auto"/>
        <w:rPr>
          <w:u w:val="single"/>
        </w:rPr>
      </w:pPr>
      <w:r>
        <w:t>warstwa z piasku drobnego 0/8 gr. 8cm</w:t>
      </w:r>
    </w:p>
    <w:p w:rsidR="00131441" w:rsidRPr="009271DA" w:rsidRDefault="00131441" w:rsidP="00131441">
      <w:pPr>
        <w:pStyle w:val="Akapitzlist"/>
        <w:numPr>
          <w:ilvl w:val="0"/>
          <w:numId w:val="18"/>
        </w:numPr>
        <w:spacing w:line="240" w:lineRule="auto"/>
        <w:rPr>
          <w:u w:val="single"/>
        </w:rPr>
      </w:pPr>
      <w:r>
        <w:t>podbudowa z kruszywa betonowego z recyklingu 0/63 gr. 20cm</w:t>
      </w:r>
    </w:p>
    <w:p w:rsidR="009271DA" w:rsidRPr="00131441" w:rsidRDefault="009271DA" w:rsidP="00131441">
      <w:pPr>
        <w:pStyle w:val="Akapitzlist"/>
        <w:numPr>
          <w:ilvl w:val="0"/>
          <w:numId w:val="18"/>
        </w:numPr>
        <w:spacing w:line="240" w:lineRule="auto"/>
        <w:rPr>
          <w:u w:val="single"/>
        </w:rPr>
      </w:pPr>
      <w:r>
        <w:t>warstwa odcinająca z piasku 0/8 gr. 8cm</w:t>
      </w:r>
    </w:p>
    <w:p w:rsidR="00E61758" w:rsidRPr="00131441" w:rsidRDefault="00E61758" w:rsidP="002B14E5">
      <w:pPr>
        <w:pStyle w:val="Akapitzlist"/>
        <w:numPr>
          <w:ilvl w:val="0"/>
          <w:numId w:val="6"/>
        </w:numPr>
        <w:spacing w:line="240" w:lineRule="auto"/>
        <w:rPr>
          <w:u w:val="single"/>
        </w:rPr>
      </w:pPr>
      <w:r>
        <w:t>wykonanie nawierzchni chodników z kostki betonowej koloru szarego</w:t>
      </w:r>
      <w:r w:rsidR="00131441">
        <w:t>:</w:t>
      </w:r>
    </w:p>
    <w:p w:rsidR="00131441" w:rsidRPr="00131441" w:rsidRDefault="00131441" w:rsidP="00131441">
      <w:pPr>
        <w:pStyle w:val="Akapitzlist"/>
        <w:numPr>
          <w:ilvl w:val="0"/>
          <w:numId w:val="19"/>
        </w:numPr>
        <w:spacing w:line="240" w:lineRule="auto"/>
        <w:rPr>
          <w:u w:val="single"/>
        </w:rPr>
      </w:pPr>
      <w:r>
        <w:t>kostka betonowa 20x20x8 szara</w:t>
      </w:r>
    </w:p>
    <w:p w:rsidR="00131441" w:rsidRPr="00131441" w:rsidRDefault="00131441" w:rsidP="00131441">
      <w:pPr>
        <w:pStyle w:val="Akapitzlist"/>
        <w:numPr>
          <w:ilvl w:val="0"/>
          <w:numId w:val="19"/>
        </w:numPr>
        <w:spacing w:line="240" w:lineRule="auto"/>
        <w:rPr>
          <w:u w:val="single"/>
        </w:rPr>
      </w:pPr>
      <w:r>
        <w:t>podsypka cementowo – piaskowa 1:4 gr. 4 cm</w:t>
      </w:r>
    </w:p>
    <w:p w:rsidR="00131441" w:rsidRPr="00894E88" w:rsidRDefault="00894E88" w:rsidP="00131441">
      <w:pPr>
        <w:pStyle w:val="Akapitzlist"/>
        <w:numPr>
          <w:ilvl w:val="0"/>
          <w:numId w:val="19"/>
        </w:numPr>
        <w:spacing w:line="240" w:lineRule="auto"/>
        <w:rPr>
          <w:u w:val="single"/>
        </w:rPr>
      </w:pPr>
      <w:r>
        <w:t>podbudowa z kruszywa betonowego z recyklingu 0/63  gr. 15cm</w:t>
      </w:r>
    </w:p>
    <w:p w:rsidR="0022729F" w:rsidRPr="00894E88" w:rsidRDefault="00894E88" w:rsidP="00894E88">
      <w:pPr>
        <w:pStyle w:val="Akapitzlist"/>
        <w:numPr>
          <w:ilvl w:val="0"/>
          <w:numId w:val="19"/>
        </w:numPr>
        <w:spacing w:line="240" w:lineRule="auto"/>
        <w:rPr>
          <w:u w:val="single"/>
        </w:rPr>
      </w:pPr>
      <w:r>
        <w:t>warstwa odcinająca z piasku 0/8 gr. 10cm</w:t>
      </w:r>
    </w:p>
    <w:p w:rsidR="00E61758" w:rsidRPr="00894E88" w:rsidRDefault="00E61758" w:rsidP="002B14E5">
      <w:pPr>
        <w:pStyle w:val="Akapitzlist"/>
        <w:numPr>
          <w:ilvl w:val="0"/>
          <w:numId w:val="6"/>
        </w:numPr>
        <w:spacing w:line="240" w:lineRule="auto"/>
        <w:rPr>
          <w:u w:val="single"/>
        </w:rPr>
      </w:pPr>
      <w:r>
        <w:t xml:space="preserve">odtworzenie uszkodzonej nawierzchni ulicy </w:t>
      </w:r>
      <w:r w:rsidR="00894E88">
        <w:t>z betonu asfaltowego AC</w:t>
      </w:r>
    </w:p>
    <w:p w:rsidR="00894E88" w:rsidRPr="00894E88" w:rsidRDefault="00894E88" w:rsidP="002B14E5">
      <w:pPr>
        <w:pStyle w:val="Akapitzlist"/>
        <w:numPr>
          <w:ilvl w:val="0"/>
          <w:numId w:val="6"/>
        </w:numPr>
        <w:spacing w:line="240" w:lineRule="auto"/>
        <w:rPr>
          <w:u w:val="single"/>
        </w:rPr>
      </w:pPr>
      <w:r>
        <w:t xml:space="preserve">przełożenie trylinki na połączeniu istniejącego wjazdu do ZS7 z projektowanym chodnikiem </w:t>
      </w:r>
    </w:p>
    <w:p w:rsidR="0022729F" w:rsidRDefault="0022729F" w:rsidP="002B14E5">
      <w:pPr>
        <w:pStyle w:val="Akapitzlist"/>
        <w:numPr>
          <w:ilvl w:val="0"/>
          <w:numId w:val="5"/>
        </w:numPr>
        <w:rPr>
          <w:u w:val="single"/>
        </w:rPr>
      </w:pPr>
      <w:r>
        <w:rPr>
          <w:u w:val="single"/>
        </w:rPr>
        <w:t>Zakres branży sanitarnej:</w:t>
      </w:r>
    </w:p>
    <w:p w:rsidR="00F6322A"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budowę studzienek wpustowych Ø0,5m z kręgów betonowych</w:t>
      </w:r>
      <w:r w:rsidR="009271DA">
        <w:rPr>
          <w:rFonts w:asciiTheme="minorHAnsi" w:hAnsiTheme="minorHAnsi" w:cstheme="minorHAnsi"/>
        </w:rPr>
        <w:t xml:space="preserve"> </w:t>
      </w:r>
      <w:r w:rsidR="00B35AB3">
        <w:rPr>
          <w:rFonts w:asciiTheme="minorHAnsi" w:hAnsiTheme="minorHAnsi" w:cstheme="minorHAnsi"/>
        </w:rPr>
        <w:t>z osadnikiem h =1,</w:t>
      </w:r>
      <w:r w:rsidR="00F6322A">
        <w:rPr>
          <w:rFonts w:asciiTheme="minorHAnsi" w:hAnsiTheme="minorHAnsi" w:cstheme="minorHAnsi"/>
        </w:rPr>
        <w:t>0 m i kratą</w:t>
      </w:r>
    </w:p>
    <w:p w:rsidR="0022729F" w:rsidRPr="00A336B6" w:rsidRDefault="00B35AB3" w:rsidP="002B14E5">
      <w:pPr>
        <w:pStyle w:val="Akapitzlist"/>
        <w:numPr>
          <w:ilvl w:val="0"/>
          <w:numId w:val="7"/>
        </w:numPr>
        <w:spacing w:after="120" w:line="240" w:lineRule="auto"/>
        <w:jc w:val="both"/>
        <w:rPr>
          <w:rFonts w:asciiTheme="minorHAnsi" w:hAnsiTheme="minorHAnsi" w:cstheme="minorHAnsi"/>
        </w:rPr>
      </w:pPr>
      <w:r>
        <w:rPr>
          <w:rFonts w:asciiTheme="minorHAnsi" w:hAnsiTheme="minorHAnsi" w:cstheme="minorHAnsi"/>
        </w:rPr>
        <w:t xml:space="preserve"> żeliwną kl. D400 – 2 sztuki </w:t>
      </w:r>
      <w:r w:rsidR="0022729F" w:rsidRPr="00A336B6">
        <w:rPr>
          <w:rFonts w:asciiTheme="minorHAnsi" w:hAnsiTheme="minorHAnsi" w:cstheme="minorHAnsi"/>
        </w:rPr>
        <w:t>,</w:t>
      </w:r>
    </w:p>
    <w:p w:rsidR="0022729F" w:rsidRPr="00A336B6"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budowę przykanalików dla wpustów ulicznych PVC</w:t>
      </w:r>
      <w:r w:rsidR="00B35AB3">
        <w:rPr>
          <w:rFonts w:asciiTheme="minorHAnsi" w:hAnsiTheme="minorHAnsi" w:cstheme="minorHAnsi"/>
        </w:rPr>
        <w:t>-U (SN8) o śr. 200 mm – 4 sztuki ( 20mb )</w:t>
      </w:r>
      <w:r w:rsidRPr="00A336B6">
        <w:rPr>
          <w:rFonts w:asciiTheme="minorHAnsi" w:hAnsiTheme="minorHAnsi" w:cstheme="minorHAnsi"/>
        </w:rPr>
        <w:t>,</w:t>
      </w:r>
    </w:p>
    <w:p w:rsidR="0022729F"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włączenie do istniejącego kanału Ø400mm poprzez przyłącze siodłowe z przegubem kulowym dla rur Ø200mm</w:t>
      </w:r>
      <w:r w:rsidR="007F32BC">
        <w:rPr>
          <w:rFonts w:asciiTheme="minorHAnsi" w:hAnsiTheme="minorHAnsi" w:cstheme="minorHAnsi"/>
        </w:rPr>
        <w:t xml:space="preserve"> </w:t>
      </w:r>
      <w:r w:rsidRPr="00A336B6">
        <w:rPr>
          <w:rFonts w:asciiTheme="minorHAnsi" w:hAnsiTheme="minorHAnsi" w:cstheme="minorHAnsi"/>
        </w:rPr>
        <w:t>,</w:t>
      </w:r>
    </w:p>
    <w:p w:rsidR="00B35AB3" w:rsidRPr="00A336B6" w:rsidRDefault="00B35AB3" w:rsidP="002B14E5">
      <w:pPr>
        <w:pStyle w:val="Akapitzlist"/>
        <w:numPr>
          <w:ilvl w:val="0"/>
          <w:numId w:val="7"/>
        </w:numPr>
        <w:spacing w:after="120" w:line="240" w:lineRule="auto"/>
        <w:jc w:val="both"/>
        <w:rPr>
          <w:rFonts w:asciiTheme="minorHAnsi" w:hAnsiTheme="minorHAnsi" w:cstheme="minorHAnsi"/>
        </w:rPr>
      </w:pPr>
      <w:r>
        <w:rPr>
          <w:rFonts w:asciiTheme="minorHAnsi" w:hAnsiTheme="minorHAnsi" w:cstheme="minorHAnsi"/>
        </w:rPr>
        <w:t xml:space="preserve">budowę studni rewizyjnej żelbetowej </w:t>
      </w:r>
      <w:r w:rsidRPr="00A336B6">
        <w:rPr>
          <w:rFonts w:asciiTheme="minorHAnsi" w:hAnsiTheme="minorHAnsi" w:cstheme="minorHAnsi"/>
        </w:rPr>
        <w:t>Ø</w:t>
      </w:r>
      <w:r>
        <w:rPr>
          <w:rFonts w:asciiTheme="minorHAnsi" w:hAnsiTheme="minorHAnsi" w:cstheme="minorHAnsi"/>
        </w:rPr>
        <w:t>1200 z żelbetowym pierścieniem odciążającym i płytą nastudzienną, właz z żeliwa szarego kl. D 400 z dwoma ryglam</w:t>
      </w:r>
      <w:r w:rsidR="00F04AB8">
        <w:rPr>
          <w:rFonts w:asciiTheme="minorHAnsi" w:hAnsiTheme="minorHAnsi" w:cstheme="minorHAnsi"/>
        </w:rPr>
        <w:t>i – 3 sztuki,</w:t>
      </w:r>
    </w:p>
    <w:p w:rsidR="0022729F" w:rsidRDefault="0022729F" w:rsidP="00B35AB3">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regulację wysokościową armatury wodociągowej</w:t>
      </w:r>
      <w:r w:rsidR="00B35AB3">
        <w:rPr>
          <w:rFonts w:asciiTheme="minorHAnsi" w:hAnsiTheme="minorHAnsi" w:cstheme="minorHAnsi"/>
        </w:rPr>
        <w:t xml:space="preserve"> i gazowej</w:t>
      </w:r>
      <w:r w:rsidR="00F04AB8">
        <w:rPr>
          <w:rFonts w:asciiTheme="minorHAnsi" w:hAnsiTheme="minorHAnsi" w:cstheme="minorHAnsi"/>
        </w:rPr>
        <w:t xml:space="preserve"> wraz uzbrojeniem, w tym ewentualna wymiana na nowe,</w:t>
      </w:r>
    </w:p>
    <w:p w:rsidR="00F04AB8" w:rsidRPr="00A336B6" w:rsidRDefault="00F04AB8" w:rsidP="00B35AB3">
      <w:pPr>
        <w:pStyle w:val="Akapitzlist"/>
        <w:numPr>
          <w:ilvl w:val="0"/>
          <w:numId w:val="7"/>
        </w:numPr>
        <w:spacing w:after="120" w:line="240" w:lineRule="auto"/>
        <w:jc w:val="both"/>
        <w:rPr>
          <w:rFonts w:asciiTheme="minorHAnsi" w:hAnsiTheme="minorHAnsi" w:cstheme="minorHAnsi"/>
        </w:rPr>
      </w:pPr>
      <w:r>
        <w:rPr>
          <w:rFonts w:asciiTheme="minorHAnsi" w:hAnsiTheme="minorHAnsi" w:cstheme="minorHAnsi"/>
        </w:rPr>
        <w:t xml:space="preserve">naprawa i regulacja istniejących studni kanalizacji sanitarnej i deszczowej, a także montaż pierścieni odciążających, </w:t>
      </w:r>
    </w:p>
    <w:p w:rsidR="0022729F" w:rsidRDefault="0022729F" w:rsidP="002B14E5">
      <w:pPr>
        <w:pStyle w:val="Akapitzlist"/>
        <w:numPr>
          <w:ilvl w:val="0"/>
          <w:numId w:val="7"/>
        </w:numPr>
        <w:spacing w:after="0" w:line="240" w:lineRule="auto"/>
        <w:jc w:val="both"/>
        <w:rPr>
          <w:rFonts w:asciiTheme="minorHAnsi" w:hAnsiTheme="minorHAnsi" w:cstheme="minorHAnsi"/>
        </w:rPr>
      </w:pPr>
      <w:r w:rsidRPr="00A336B6">
        <w:rPr>
          <w:rFonts w:asciiTheme="minorHAnsi" w:hAnsiTheme="minorHAnsi" w:cstheme="minorHAnsi"/>
        </w:rPr>
        <w:t>zabezpieczenie ciepłociągu płytami odciążającymi</w:t>
      </w:r>
      <w:r w:rsidR="00F04AB8">
        <w:rPr>
          <w:rFonts w:asciiTheme="minorHAnsi" w:hAnsiTheme="minorHAnsi" w:cstheme="minorHAnsi"/>
        </w:rPr>
        <w:t xml:space="preserve"> żelbetowymi  300 x 150 cm o gr. 15cm  - 15 sztuk.</w:t>
      </w:r>
    </w:p>
    <w:p w:rsidR="007F32BC" w:rsidRDefault="007F32BC" w:rsidP="002B14E5">
      <w:pPr>
        <w:pStyle w:val="Akapitzlist"/>
        <w:numPr>
          <w:ilvl w:val="0"/>
          <w:numId w:val="5"/>
        </w:numPr>
        <w:spacing w:after="0" w:line="240" w:lineRule="auto"/>
        <w:jc w:val="both"/>
        <w:rPr>
          <w:rFonts w:asciiTheme="minorHAnsi" w:hAnsiTheme="minorHAnsi" w:cstheme="minorHAnsi"/>
          <w:u w:val="single"/>
        </w:rPr>
      </w:pPr>
      <w:r w:rsidRPr="007F32BC">
        <w:rPr>
          <w:rFonts w:asciiTheme="minorHAnsi" w:hAnsiTheme="minorHAnsi" w:cstheme="minorHAnsi"/>
          <w:u w:val="single"/>
        </w:rPr>
        <w:t xml:space="preserve">Zakres branży </w:t>
      </w:r>
      <w:r w:rsidR="004242C9">
        <w:rPr>
          <w:rFonts w:asciiTheme="minorHAnsi" w:hAnsiTheme="minorHAnsi" w:cstheme="minorHAnsi"/>
          <w:u w:val="single"/>
        </w:rPr>
        <w:t>elektrycznej</w:t>
      </w:r>
      <w:r w:rsidRPr="007F32BC">
        <w:rPr>
          <w:rFonts w:asciiTheme="minorHAnsi" w:hAnsiTheme="minorHAnsi" w:cstheme="minorHAnsi"/>
          <w:u w:val="single"/>
        </w:rPr>
        <w:t>:</w:t>
      </w:r>
    </w:p>
    <w:p w:rsidR="007D18C9" w:rsidRPr="007D18C9" w:rsidRDefault="007D18C9" w:rsidP="007D18C9">
      <w:pPr>
        <w:pStyle w:val="Akapitzlist"/>
        <w:numPr>
          <w:ilvl w:val="0"/>
          <w:numId w:val="20"/>
        </w:numPr>
        <w:spacing w:after="0" w:line="240" w:lineRule="auto"/>
        <w:jc w:val="both"/>
        <w:rPr>
          <w:rFonts w:asciiTheme="minorHAnsi" w:hAnsiTheme="minorHAnsi" w:cstheme="minorHAnsi"/>
          <w:u w:val="single"/>
        </w:rPr>
      </w:pPr>
      <w:r>
        <w:rPr>
          <w:rFonts w:asciiTheme="minorHAnsi" w:hAnsiTheme="minorHAnsi" w:cstheme="minorHAnsi"/>
        </w:rPr>
        <w:t>rozwiązania kolizji energetycznych</w:t>
      </w:r>
    </w:p>
    <w:p w:rsidR="007D18C9" w:rsidRPr="007D18C9" w:rsidRDefault="007D18C9" w:rsidP="007D18C9">
      <w:pPr>
        <w:pStyle w:val="Akapitzlist"/>
        <w:numPr>
          <w:ilvl w:val="0"/>
          <w:numId w:val="21"/>
        </w:numPr>
        <w:spacing w:after="0" w:line="240" w:lineRule="auto"/>
        <w:jc w:val="both"/>
        <w:rPr>
          <w:rFonts w:asciiTheme="minorHAnsi" w:hAnsiTheme="minorHAnsi" w:cstheme="minorHAnsi"/>
          <w:u w:val="single"/>
        </w:rPr>
      </w:pPr>
      <w:r>
        <w:rPr>
          <w:rFonts w:asciiTheme="minorHAnsi" w:hAnsiTheme="minorHAnsi" w:cstheme="minorHAnsi"/>
        </w:rPr>
        <w:t>kabel elektroenergetyczny 3xXRUHAKXS-1x120 mm</w:t>
      </w:r>
      <w:r w:rsidRPr="007D18C9">
        <w:rPr>
          <w:rFonts w:asciiTheme="minorHAnsi" w:hAnsiTheme="minorHAnsi" w:cstheme="minorHAnsi"/>
          <w:vertAlign w:val="superscript"/>
        </w:rPr>
        <w:t>2</w:t>
      </w:r>
      <w:r>
        <w:rPr>
          <w:rFonts w:asciiTheme="minorHAnsi" w:hAnsiTheme="minorHAnsi" w:cstheme="minorHAnsi"/>
          <w:vertAlign w:val="superscript"/>
        </w:rPr>
        <w:t xml:space="preserve"> </w:t>
      </w:r>
      <w:r>
        <w:rPr>
          <w:rFonts w:asciiTheme="minorHAnsi" w:hAnsiTheme="minorHAnsi" w:cstheme="minorHAnsi"/>
        </w:rPr>
        <w:t>-51,69mb</w:t>
      </w:r>
    </w:p>
    <w:p w:rsidR="007D18C9" w:rsidRPr="007D18C9" w:rsidRDefault="007D18C9" w:rsidP="007D18C9">
      <w:pPr>
        <w:pStyle w:val="Akapitzlist"/>
        <w:numPr>
          <w:ilvl w:val="0"/>
          <w:numId w:val="21"/>
        </w:numPr>
        <w:spacing w:after="0" w:line="240" w:lineRule="auto"/>
        <w:jc w:val="both"/>
        <w:rPr>
          <w:rFonts w:asciiTheme="minorHAnsi" w:hAnsiTheme="minorHAnsi" w:cstheme="minorHAnsi"/>
          <w:u w:val="single"/>
        </w:rPr>
      </w:pPr>
      <w:r>
        <w:rPr>
          <w:rFonts w:asciiTheme="minorHAnsi" w:hAnsiTheme="minorHAnsi" w:cstheme="minorHAnsi"/>
        </w:rPr>
        <w:t>rura ochronne śr. 110 mm  o śr. 160 mm – ok. 66m</w:t>
      </w:r>
    </w:p>
    <w:p w:rsidR="007D18C9" w:rsidRPr="007D18C9" w:rsidRDefault="007D18C9" w:rsidP="007D18C9">
      <w:pPr>
        <w:pStyle w:val="Akapitzlist"/>
        <w:numPr>
          <w:ilvl w:val="0"/>
          <w:numId w:val="21"/>
        </w:numPr>
        <w:spacing w:after="0" w:line="240" w:lineRule="auto"/>
        <w:jc w:val="both"/>
        <w:rPr>
          <w:rFonts w:asciiTheme="minorHAnsi" w:hAnsiTheme="minorHAnsi" w:cstheme="minorHAnsi"/>
          <w:u w:val="single"/>
        </w:rPr>
      </w:pPr>
      <w:r>
        <w:rPr>
          <w:rFonts w:asciiTheme="minorHAnsi" w:hAnsiTheme="minorHAnsi" w:cstheme="minorHAnsi"/>
        </w:rPr>
        <w:t>kabel YAKY 4x35mm</w:t>
      </w:r>
      <w:r w:rsidRPr="007D18C9">
        <w:rPr>
          <w:rFonts w:asciiTheme="minorHAnsi" w:hAnsiTheme="minorHAnsi" w:cstheme="minorHAnsi"/>
          <w:vertAlign w:val="superscript"/>
        </w:rPr>
        <w:t>2</w:t>
      </w:r>
      <w:r>
        <w:rPr>
          <w:rFonts w:asciiTheme="minorHAnsi" w:hAnsiTheme="minorHAnsi" w:cstheme="minorHAnsi"/>
          <w:vertAlign w:val="superscript"/>
        </w:rPr>
        <w:t xml:space="preserve"> </w:t>
      </w:r>
      <w:r>
        <w:rPr>
          <w:rFonts w:asciiTheme="minorHAnsi" w:hAnsiTheme="minorHAnsi" w:cstheme="minorHAnsi"/>
        </w:rPr>
        <w:t>+ bednarka FeZn3x40mm – 158 m</w:t>
      </w:r>
    </w:p>
    <w:p w:rsidR="004242C9" w:rsidRDefault="005D2979" w:rsidP="002B14E5">
      <w:pPr>
        <w:pStyle w:val="Akapitzlist"/>
        <w:numPr>
          <w:ilvl w:val="0"/>
          <w:numId w:val="7"/>
        </w:numPr>
        <w:spacing w:after="0" w:line="240" w:lineRule="auto"/>
        <w:jc w:val="both"/>
        <w:rPr>
          <w:rFonts w:asciiTheme="minorHAnsi" w:hAnsiTheme="minorHAnsi" w:cstheme="minorHAnsi"/>
        </w:rPr>
      </w:pPr>
      <w:r w:rsidRPr="005D2979">
        <w:rPr>
          <w:rFonts w:asciiTheme="minorHAnsi" w:hAnsiTheme="minorHAnsi" w:cstheme="minorHAnsi"/>
        </w:rPr>
        <w:t>zabezpieczenie sieci elektroenergetycznej</w:t>
      </w:r>
      <w:r w:rsidR="0079312C">
        <w:rPr>
          <w:rFonts w:asciiTheme="minorHAnsi" w:hAnsiTheme="minorHAnsi" w:cstheme="minorHAnsi"/>
        </w:rPr>
        <w:t xml:space="preserve"> dwudzielnymi rurami ochronnymi, </w:t>
      </w:r>
    </w:p>
    <w:p w:rsidR="005D2979" w:rsidRDefault="005D2979" w:rsidP="005D2979">
      <w:pPr>
        <w:pStyle w:val="Akapitzlist"/>
        <w:spacing w:after="0" w:line="240" w:lineRule="auto"/>
        <w:ind w:left="1440"/>
        <w:jc w:val="both"/>
        <w:rPr>
          <w:rFonts w:asciiTheme="minorHAnsi" w:hAnsiTheme="minorHAnsi" w:cstheme="minorHAnsi"/>
        </w:rPr>
      </w:pPr>
    </w:p>
    <w:p w:rsidR="005D2979" w:rsidRDefault="005D2979" w:rsidP="002B14E5">
      <w:pPr>
        <w:pStyle w:val="Akapitzlist"/>
        <w:numPr>
          <w:ilvl w:val="0"/>
          <w:numId w:val="5"/>
        </w:numPr>
        <w:spacing w:after="0" w:line="240" w:lineRule="auto"/>
        <w:jc w:val="both"/>
        <w:rPr>
          <w:rFonts w:asciiTheme="minorHAnsi" w:hAnsiTheme="minorHAnsi" w:cstheme="minorHAnsi"/>
        </w:rPr>
      </w:pPr>
      <w:r w:rsidRPr="005D2979">
        <w:rPr>
          <w:rFonts w:asciiTheme="minorHAnsi" w:hAnsiTheme="minorHAnsi" w:cstheme="minorHAnsi"/>
          <w:u w:val="single"/>
        </w:rPr>
        <w:lastRenderedPageBreak/>
        <w:t>Zakres branży teletechnicznej</w:t>
      </w:r>
      <w:r>
        <w:rPr>
          <w:rFonts w:asciiTheme="minorHAnsi" w:hAnsiTheme="minorHAnsi" w:cstheme="minorHAnsi"/>
        </w:rPr>
        <w:t>:</w:t>
      </w:r>
    </w:p>
    <w:p w:rsidR="005D2979" w:rsidRDefault="005D2979" w:rsidP="002B14E5">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zabezpieczenie sieci teletechnicznej</w:t>
      </w:r>
      <w:r w:rsidR="007D18C9">
        <w:rPr>
          <w:rFonts w:asciiTheme="minorHAnsi" w:hAnsiTheme="minorHAnsi" w:cstheme="minorHAnsi"/>
        </w:rPr>
        <w:t xml:space="preserve"> dwudzielnymi rurami ochronnymi , </w:t>
      </w:r>
    </w:p>
    <w:p w:rsidR="005D2979" w:rsidRDefault="005D2979" w:rsidP="005D2979">
      <w:pPr>
        <w:pStyle w:val="Akapitzlist"/>
        <w:spacing w:after="0" w:line="240" w:lineRule="auto"/>
        <w:ind w:left="1440"/>
        <w:jc w:val="both"/>
        <w:rPr>
          <w:rFonts w:asciiTheme="minorHAnsi" w:hAnsiTheme="minorHAnsi" w:cstheme="minorHAnsi"/>
        </w:rPr>
      </w:pPr>
    </w:p>
    <w:p w:rsidR="005D2979" w:rsidRPr="005D2979" w:rsidRDefault="005D2979" w:rsidP="002B14E5">
      <w:pPr>
        <w:pStyle w:val="Akapitzlist"/>
        <w:numPr>
          <w:ilvl w:val="0"/>
          <w:numId w:val="5"/>
        </w:numPr>
        <w:spacing w:after="0" w:line="240" w:lineRule="auto"/>
        <w:jc w:val="both"/>
        <w:rPr>
          <w:rFonts w:asciiTheme="minorHAnsi" w:hAnsiTheme="minorHAnsi" w:cstheme="minorHAnsi"/>
        </w:rPr>
      </w:pPr>
      <w:r>
        <w:rPr>
          <w:rFonts w:asciiTheme="minorHAnsi" w:hAnsiTheme="minorHAnsi" w:cstheme="minorHAnsi"/>
          <w:u w:val="single"/>
        </w:rPr>
        <w:t>Zakres branży zieleni:</w:t>
      </w:r>
    </w:p>
    <w:p w:rsidR="005D2979" w:rsidRDefault="005D2979" w:rsidP="002B14E5">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 xml:space="preserve">usunięcie kolidujących </w:t>
      </w:r>
      <w:r w:rsidR="00C71DD9">
        <w:rPr>
          <w:rFonts w:asciiTheme="minorHAnsi" w:hAnsiTheme="minorHAnsi" w:cstheme="minorHAnsi"/>
        </w:rPr>
        <w:t xml:space="preserve">drzew -  2 sztuki </w:t>
      </w:r>
      <w:r>
        <w:rPr>
          <w:rFonts w:asciiTheme="minorHAnsi" w:hAnsiTheme="minorHAnsi" w:cstheme="minorHAnsi"/>
        </w:rPr>
        <w:t>,</w:t>
      </w:r>
    </w:p>
    <w:p w:rsidR="005D2979" w:rsidRDefault="005D2979" w:rsidP="002B14E5">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rozścielenie ziemi urodzajnej wraz z wykonaniem trawników,</w:t>
      </w:r>
    </w:p>
    <w:p w:rsidR="00C71DD9" w:rsidRPr="00C71DD9" w:rsidRDefault="00C71DD9" w:rsidP="00C71DD9">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sadzenie drzew – 4 sztuk,</w:t>
      </w:r>
    </w:p>
    <w:p w:rsidR="005D2979" w:rsidRDefault="005D2979" w:rsidP="002B14E5">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osłona istniejącego zadrzewienia</w:t>
      </w:r>
      <w:r w:rsidR="00C71DD9">
        <w:rPr>
          <w:rFonts w:asciiTheme="minorHAnsi" w:hAnsiTheme="minorHAnsi" w:cstheme="minorHAnsi"/>
        </w:rPr>
        <w:t>,</w:t>
      </w:r>
    </w:p>
    <w:p w:rsidR="00C71DD9" w:rsidRDefault="00C71DD9" w:rsidP="002B14E5">
      <w:pPr>
        <w:pStyle w:val="Akapitzlist"/>
        <w:numPr>
          <w:ilvl w:val="0"/>
          <w:numId w:val="7"/>
        </w:numPr>
        <w:spacing w:after="0" w:line="240" w:lineRule="auto"/>
        <w:jc w:val="both"/>
        <w:rPr>
          <w:rFonts w:asciiTheme="minorHAnsi" w:hAnsiTheme="minorHAnsi" w:cstheme="minorHAnsi"/>
        </w:rPr>
      </w:pPr>
      <w:r>
        <w:rPr>
          <w:rFonts w:asciiTheme="minorHAnsi" w:hAnsiTheme="minorHAnsi" w:cstheme="minorHAnsi"/>
        </w:rPr>
        <w:t>pielęgnacja</w:t>
      </w:r>
    </w:p>
    <w:p w:rsidR="00022736" w:rsidRDefault="00022736" w:rsidP="00022736">
      <w:pPr>
        <w:pStyle w:val="Akapitzlist"/>
        <w:spacing w:after="0" w:line="240" w:lineRule="auto"/>
        <w:ind w:left="1440"/>
        <w:jc w:val="both"/>
        <w:rPr>
          <w:rFonts w:asciiTheme="minorHAnsi" w:hAnsiTheme="minorHAnsi" w:cstheme="minorHAnsi"/>
        </w:rPr>
      </w:pPr>
    </w:p>
    <w:p w:rsidR="00022736" w:rsidRDefault="00022736" w:rsidP="002B14E5">
      <w:pPr>
        <w:pStyle w:val="Akapitzlist"/>
        <w:numPr>
          <w:ilvl w:val="0"/>
          <w:numId w:val="5"/>
        </w:numPr>
        <w:spacing w:after="0" w:line="240" w:lineRule="auto"/>
        <w:jc w:val="both"/>
        <w:rPr>
          <w:rFonts w:asciiTheme="minorHAnsi" w:hAnsiTheme="minorHAnsi" w:cstheme="minorHAnsi"/>
        </w:rPr>
      </w:pPr>
      <w:r w:rsidRPr="00ED61C8">
        <w:rPr>
          <w:rFonts w:asciiTheme="minorHAnsi" w:hAnsiTheme="minorHAnsi" w:cstheme="minorHAnsi"/>
          <w:u w:val="single"/>
        </w:rPr>
        <w:t>Zakres branży organizacja ruchu</w:t>
      </w:r>
      <w:r>
        <w:rPr>
          <w:rFonts w:asciiTheme="minorHAnsi" w:hAnsiTheme="minorHAnsi" w:cstheme="minorHAnsi"/>
        </w:rPr>
        <w:t>:</w:t>
      </w:r>
    </w:p>
    <w:p w:rsidR="00022736" w:rsidRPr="00022736" w:rsidRDefault="00022736" w:rsidP="002B14E5">
      <w:pPr>
        <w:pStyle w:val="Akapitzlist"/>
        <w:numPr>
          <w:ilvl w:val="0"/>
          <w:numId w:val="9"/>
        </w:numPr>
        <w:rPr>
          <w:u w:val="single"/>
        </w:rPr>
      </w:pPr>
      <w:r>
        <w:t>wykonanie i wprowadzenie tymczasowej organizacji ruchu na czas prowadzonych robót,</w:t>
      </w:r>
    </w:p>
    <w:p w:rsidR="00022736" w:rsidRDefault="00022736" w:rsidP="002B14E5">
      <w:pPr>
        <w:pStyle w:val="Akapitzlist"/>
        <w:numPr>
          <w:ilvl w:val="0"/>
          <w:numId w:val="9"/>
        </w:numPr>
      </w:pPr>
      <w:r w:rsidRPr="00022736">
        <w:t>wykonanie stałej organizacji ruchu, w tym :</w:t>
      </w:r>
    </w:p>
    <w:p w:rsidR="00022736" w:rsidRDefault="00022736" w:rsidP="00022736">
      <w:pPr>
        <w:pStyle w:val="Akapitzlist"/>
        <w:ind w:left="1428"/>
      </w:pPr>
      <w:r>
        <w:t>- oznakowania pionowego,</w:t>
      </w:r>
    </w:p>
    <w:p w:rsidR="00022736" w:rsidRDefault="00022736" w:rsidP="00022736">
      <w:pPr>
        <w:pStyle w:val="Akapitzlist"/>
        <w:ind w:left="1428"/>
      </w:pPr>
      <w:r>
        <w:t>- oznakowania poziomego,</w:t>
      </w:r>
    </w:p>
    <w:p w:rsidR="00022736" w:rsidRPr="00022736" w:rsidRDefault="00022736" w:rsidP="00022736">
      <w:pPr>
        <w:pStyle w:val="Akapitzlist"/>
        <w:ind w:left="1428"/>
      </w:pPr>
      <w:r>
        <w:t>- urządzeń bezpieczeństwa ruchu.</w:t>
      </w:r>
    </w:p>
    <w:p w:rsidR="00022736" w:rsidRPr="005D2979" w:rsidRDefault="00022736" w:rsidP="00022736">
      <w:pPr>
        <w:pStyle w:val="Akapitzlist"/>
        <w:spacing w:after="0" w:line="240" w:lineRule="auto"/>
        <w:jc w:val="both"/>
        <w:rPr>
          <w:rFonts w:asciiTheme="minorHAnsi" w:hAnsiTheme="minorHAnsi" w:cstheme="minorHAnsi"/>
        </w:rPr>
      </w:pPr>
    </w:p>
    <w:p w:rsidR="0022729F" w:rsidRDefault="007E0156" w:rsidP="002B14E5">
      <w:pPr>
        <w:pStyle w:val="Akapitzlist"/>
        <w:numPr>
          <w:ilvl w:val="0"/>
          <w:numId w:val="10"/>
        </w:numPr>
        <w:jc w:val="center"/>
        <w:rPr>
          <w:b/>
          <w:i/>
          <w:sz w:val="28"/>
          <w:szCs w:val="28"/>
        </w:rPr>
      </w:pPr>
      <w:r w:rsidRPr="00136D20">
        <w:rPr>
          <w:b/>
          <w:i/>
          <w:sz w:val="28"/>
          <w:szCs w:val="28"/>
        </w:rPr>
        <w:t>WYMAGANIA ZAMAWIAJĄCEGO</w:t>
      </w:r>
    </w:p>
    <w:p w:rsidR="006351BC" w:rsidRPr="00136D20" w:rsidRDefault="006351BC" w:rsidP="006351BC">
      <w:pPr>
        <w:pStyle w:val="Akapitzlist"/>
        <w:rPr>
          <w:b/>
          <w:i/>
          <w:sz w:val="28"/>
          <w:szCs w:val="28"/>
        </w:rPr>
      </w:pPr>
    </w:p>
    <w:p w:rsidR="007E0156" w:rsidRDefault="00430136" w:rsidP="002B14E5">
      <w:pPr>
        <w:pStyle w:val="Akapitzlist"/>
        <w:numPr>
          <w:ilvl w:val="0"/>
          <w:numId w:val="5"/>
        </w:numPr>
        <w:rPr>
          <w:rFonts w:asciiTheme="minorHAnsi" w:hAnsiTheme="minorHAnsi" w:cstheme="minorHAnsi"/>
          <w:u w:val="single"/>
        </w:rPr>
      </w:pPr>
      <w:r w:rsidRPr="00430136">
        <w:rPr>
          <w:rFonts w:asciiTheme="minorHAnsi" w:hAnsiTheme="minorHAnsi" w:cstheme="minorHAnsi"/>
          <w:u w:val="single"/>
        </w:rPr>
        <w:t>Wymagania Zamawiającego dotyczące terminu realizacji:</w:t>
      </w:r>
    </w:p>
    <w:p w:rsidR="00430136" w:rsidRDefault="00430136" w:rsidP="00430136">
      <w:pPr>
        <w:pStyle w:val="Akapitzlist"/>
        <w:rPr>
          <w:rFonts w:asciiTheme="minorHAnsi" w:hAnsiTheme="minorHAnsi" w:cstheme="minorHAnsi"/>
          <w:u w:val="single"/>
        </w:rPr>
      </w:pPr>
    </w:p>
    <w:p w:rsidR="00430136" w:rsidRPr="00430136" w:rsidRDefault="00D23F9B" w:rsidP="002B14E5">
      <w:pPr>
        <w:pStyle w:val="Akapitzlist"/>
        <w:numPr>
          <w:ilvl w:val="0"/>
          <w:numId w:val="14"/>
        </w:numPr>
        <w:rPr>
          <w:rFonts w:asciiTheme="minorHAnsi" w:hAnsiTheme="minorHAnsi" w:cstheme="minorHAnsi"/>
          <w:u w:val="single"/>
        </w:rPr>
      </w:pPr>
      <w:r w:rsidRPr="00D23F9B">
        <w:rPr>
          <w:rFonts w:asciiTheme="minorHAnsi" w:hAnsiTheme="minorHAnsi" w:cstheme="minorHAnsi"/>
        </w:rPr>
        <w:t xml:space="preserve">Wykonawca zrealizuje powierzone zadania w </w:t>
      </w:r>
      <w:r w:rsidR="00614209">
        <w:rPr>
          <w:rFonts w:asciiTheme="minorHAnsi" w:hAnsiTheme="minorHAnsi" w:cstheme="minorHAnsi"/>
        </w:rPr>
        <w:t xml:space="preserve">czasie od </w:t>
      </w:r>
      <w:r w:rsidR="001D001F">
        <w:rPr>
          <w:rFonts w:asciiTheme="minorHAnsi" w:hAnsiTheme="minorHAnsi" w:cstheme="minorHAnsi"/>
        </w:rPr>
        <w:t>5</w:t>
      </w:r>
      <w:r w:rsidR="00D71135">
        <w:rPr>
          <w:rFonts w:asciiTheme="minorHAnsi" w:hAnsiTheme="minorHAnsi" w:cstheme="minorHAnsi"/>
        </w:rPr>
        <w:t>0 -</w:t>
      </w:r>
      <w:r w:rsidR="001D001F">
        <w:rPr>
          <w:rFonts w:asciiTheme="minorHAnsi" w:hAnsiTheme="minorHAnsi" w:cstheme="minorHAnsi"/>
        </w:rPr>
        <w:t>6</w:t>
      </w:r>
      <w:r w:rsidR="00D71135">
        <w:rPr>
          <w:rFonts w:asciiTheme="minorHAnsi" w:hAnsiTheme="minorHAnsi" w:cstheme="minorHAnsi"/>
        </w:rPr>
        <w:t>0 dni</w:t>
      </w:r>
      <w:r w:rsidRPr="00D23F9B">
        <w:rPr>
          <w:rFonts w:asciiTheme="minorHAnsi" w:hAnsiTheme="minorHAnsi" w:cstheme="minorHAnsi"/>
        </w:rPr>
        <w:t xml:space="preserve"> ( w zależności od deklaracji Wykonawcy) na wykonanie robót budowlanych, od dnia przekazania placu budowy do dnia odbioru końcowego</w:t>
      </w:r>
      <w:r>
        <w:rPr>
          <w:rFonts w:asciiTheme="minorHAnsi" w:hAnsiTheme="minorHAnsi" w:cstheme="minorHAnsi"/>
          <w:u w:val="single"/>
        </w:rPr>
        <w:t>.</w:t>
      </w:r>
    </w:p>
    <w:p w:rsidR="0022729F" w:rsidRPr="00F178AC" w:rsidRDefault="0022729F" w:rsidP="0022729F">
      <w:pPr>
        <w:pStyle w:val="Akapitzlist"/>
        <w:ind w:left="1440"/>
        <w:rPr>
          <w:u w:val="single"/>
        </w:rPr>
      </w:pPr>
    </w:p>
    <w:p w:rsidR="00154281" w:rsidRDefault="007E0156" w:rsidP="002B14E5">
      <w:pPr>
        <w:pStyle w:val="Akapitzlist"/>
        <w:numPr>
          <w:ilvl w:val="0"/>
          <w:numId w:val="11"/>
        </w:numPr>
        <w:rPr>
          <w:u w:val="single"/>
        </w:rPr>
      </w:pPr>
      <w:r>
        <w:rPr>
          <w:u w:val="single"/>
        </w:rPr>
        <w:t>Wymagania Zamawiającego dotyczące harmonogramu:</w:t>
      </w:r>
    </w:p>
    <w:p w:rsidR="007E0156" w:rsidRPr="007E0156" w:rsidRDefault="007E0156" w:rsidP="002B14E5">
      <w:pPr>
        <w:numPr>
          <w:ilvl w:val="0"/>
          <w:numId w:val="12"/>
        </w:numPr>
        <w:tabs>
          <w:tab w:val="left" w:pos="-4140"/>
        </w:tabs>
        <w:spacing w:before="100" w:beforeAutospacing="1" w:after="100" w:afterAutospacing="1"/>
        <w:jc w:val="both"/>
        <w:rPr>
          <w:rFonts w:ascii="Calibri" w:hAnsi="Calibri" w:cs="Arial"/>
          <w:sz w:val="22"/>
          <w:szCs w:val="22"/>
        </w:rPr>
      </w:pPr>
      <w:r w:rsidRPr="007E0156">
        <w:rPr>
          <w:rFonts w:ascii="Calibri" w:hAnsi="Calibri" w:cs="Arial"/>
          <w:sz w:val="22"/>
          <w:szCs w:val="22"/>
        </w:rPr>
        <w:t>realizacja robót budowlanych zgodna z dokumentacją projektową i specyfikacjami  technicznymi  wykonania i odbioru robót, będzie realizowana zgodnie i na podstawie zatwierdzonego harmonogramu rzeczowo-finansowego robót, uzgodnionego z Zamawiającym w ciągu 7 dni od podpisania Umowy,</w:t>
      </w:r>
    </w:p>
    <w:p w:rsidR="007E0156" w:rsidRDefault="007E0156" w:rsidP="002B14E5">
      <w:pPr>
        <w:numPr>
          <w:ilvl w:val="0"/>
          <w:numId w:val="12"/>
        </w:numPr>
        <w:tabs>
          <w:tab w:val="left" w:pos="-4140"/>
        </w:tabs>
        <w:spacing w:before="100" w:beforeAutospacing="1" w:after="100" w:afterAutospacing="1"/>
        <w:jc w:val="both"/>
        <w:rPr>
          <w:rFonts w:ascii="Calibri" w:hAnsi="Calibri" w:cs="Arial"/>
          <w:sz w:val="22"/>
          <w:szCs w:val="22"/>
        </w:rPr>
      </w:pPr>
      <w:r w:rsidRPr="007E0156">
        <w:rPr>
          <w:rFonts w:ascii="Calibri" w:hAnsi="Calibri" w:cs="Arial"/>
          <w:sz w:val="22"/>
          <w:szCs w:val="22"/>
        </w:rPr>
        <w:t>harmonogram winien uwzględniać realizację robót w godzinach od 06:00 do 22:00. Dopuszcza się prowadzenie robót</w:t>
      </w:r>
      <w:r>
        <w:rPr>
          <w:rFonts w:ascii="Calibri" w:hAnsi="Calibri" w:cs="Arial"/>
          <w:sz w:val="22"/>
          <w:szCs w:val="22"/>
        </w:rPr>
        <w:t xml:space="preserve"> </w:t>
      </w:r>
      <w:r w:rsidRPr="007E0156">
        <w:rPr>
          <w:rFonts w:ascii="Calibri" w:hAnsi="Calibri" w:cs="Arial"/>
          <w:sz w:val="22"/>
          <w:szCs w:val="22"/>
        </w:rPr>
        <w:t>w</w:t>
      </w:r>
      <w:r>
        <w:rPr>
          <w:rFonts w:ascii="Calibri" w:hAnsi="Calibri" w:cs="Arial"/>
          <w:sz w:val="22"/>
          <w:szCs w:val="22"/>
        </w:rPr>
        <w:t xml:space="preserve"> </w:t>
      </w:r>
      <w:r w:rsidRPr="007E0156">
        <w:rPr>
          <w:rFonts w:ascii="Calibri" w:hAnsi="Calibri" w:cs="Arial"/>
          <w:sz w:val="22"/>
          <w:szCs w:val="22"/>
        </w:rPr>
        <w:t>godzinach 22:00–6:00 w wyjątkowych przypadkach jedynie za zgodą Inspektora Nadzoru.</w:t>
      </w:r>
      <w:r w:rsidR="00C77C39">
        <w:rPr>
          <w:rFonts w:ascii="Calibri" w:hAnsi="Calibri" w:cs="Arial"/>
          <w:sz w:val="22"/>
          <w:szCs w:val="22"/>
        </w:rPr>
        <w:t xml:space="preserve"> </w:t>
      </w:r>
      <w:r w:rsidRPr="007E0156">
        <w:rPr>
          <w:rFonts w:ascii="Calibri" w:hAnsi="Calibri" w:cs="Arial"/>
          <w:sz w:val="22"/>
          <w:szCs w:val="22"/>
        </w:rPr>
        <w:t>W przypadku opóźnienia robót powyższe zalecenie staje się obowiązkiem Wykonawcy.</w:t>
      </w:r>
    </w:p>
    <w:p w:rsidR="00D724F2" w:rsidRDefault="00D724F2" w:rsidP="002B14E5">
      <w:pPr>
        <w:pStyle w:val="Akapitzlist"/>
        <w:numPr>
          <w:ilvl w:val="0"/>
          <w:numId w:val="11"/>
        </w:numPr>
        <w:tabs>
          <w:tab w:val="left" w:pos="-4140"/>
        </w:tabs>
        <w:spacing w:before="100" w:beforeAutospacing="1" w:after="100" w:afterAutospacing="1"/>
        <w:jc w:val="both"/>
        <w:rPr>
          <w:rFonts w:cs="Arial"/>
          <w:u w:val="single"/>
        </w:rPr>
      </w:pPr>
      <w:r w:rsidRPr="00D724F2">
        <w:rPr>
          <w:rFonts w:cs="Arial"/>
          <w:u w:val="single"/>
        </w:rPr>
        <w:t>Wymagania Zamawiającego dotyczące gwaran</w:t>
      </w:r>
      <w:r>
        <w:rPr>
          <w:rFonts w:cs="Arial"/>
          <w:u w:val="single"/>
        </w:rPr>
        <w:t>c</w:t>
      </w:r>
      <w:r w:rsidRPr="00D724F2">
        <w:rPr>
          <w:rFonts w:cs="Arial"/>
          <w:u w:val="single"/>
        </w:rPr>
        <w:t>ji:</w:t>
      </w:r>
    </w:p>
    <w:p w:rsidR="006425BB" w:rsidRDefault="006425BB" w:rsidP="00D724F2">
      <w:pPr>
        <w:pStyle w:val="Akapitzlist"/>
        <w:tabs>
          <w:tab w:val="left" w:pos="-4140"/>
        </w:tabs>
        <w:spacing w:before="100" w:beforeAutospacing="1" w:after="100" w:afterAutospacing="1"/>
        <w:jc w:val="both"/>
        <w:rPr>
          <w:rFonts w:cs="Arial"/>
          <w:u w:val="single"/>
        </w:rPr>
      </w:pPr>
    </w:p>
    <w:p w:rsidR="00D724F2" w:rsidRDefault="00D724F2" w:rsidP="002B14E5">
      <w:pPr>
        <w:pStyle w:val="Akapitzlist"/>
        <w:numPr>
          <w:ilvl w:val="0"/>
          <w:numId w:val="13"/>
        </w:numPr>
        <w:spacing w:before="100" w:beforeAutospacing="1" w:after="100" w:afterAutospacing="1" w:line="240" w:lineRule="auto"/>
        <w:jc w:val="both"/>
        <w:rPr>
          <w:rFonts w:cs="Arial"/>
        </w:rPr>
      </w:pPr>
      <w:r w:rsidRPr="00D724F2">
        <w:rPr>
          <w:rFonts w:cs="Arial"/>
        </w:rPr>
        <w:t xml:space="preserve">Zamawiający wymaga minimum </w:t>
      </w:r>
      <w:r w:rsidR="00ED61C8">
        <w:rPr>
          <w:rFonts w:cs="Arial"/>
        </w:rPr>
        <w:t>2</w:t>
      </w:r>
      <w:r w:rsidRPr="00D724F2">
        <w:rPr>
          <w:rFonts w:cs="Arial"/>
        </w:rPr>
        <w:t xml:space="preserve"> letniego i maksimum </w:t>
      </w:r>
      <w:r w:rsidR="00ED61C8">
        <w:rPr>
          <w:rFonts w:cs="Arial"/>
        </w:rPr>
        <w:t>3</w:t>
      </w:r>
      <w:r w:rsidRPr="00D724F2">
        <w:rPr>
          <w:rFonts w:cs="Arial"/>
        </w:rPr>
        <w:t xml:space="preserve"> letniego  okresu gwarancji (w zależności od deklaracji Wykonawcy) na wykonane roboty budowlane, od dnia odbioru końcowego, z wyłączeniem:</w:t>
      </w:r>
    </w:p>
    <w:p w:rsidR="00D724F2" w:rsidRDefault="00D724F2" w:rsidP="00955DBB">
      <w:pPr>
        <w:pStyle w:val="Akapitzlist"/>
        <w:spacing w:before="100" w:beforeAutospacing="1" w:after="100" w:afterAutospacing="1" w:line="240" w:lineRule="auto"/>
        <w:ind w:left="1080"/>
        <w:jc w:val="both"/>
        <w:rPr>
          <w:rFonts w:cs="Arial"/>
        </w:rPr>
      </w:pPr>
    </w:p>
    <w:p w:rsidR="00D724F2" w:rsidRDefault="00D724F2" w:rsidP="00955DBB">
      <w:pPr>
        <w:pStyle w:val="Akapitzlist"/>
        <w:spacing w:before="100" w:beforeAutospacing="1" w:after="100" w:afterAutospacing="1" w:line="240" w:lineRule="auto"/>
        <w:ind w:left="1440"/>
        <w:jc w:val="both"/>
        <w:rPr>
          <w:rFonts w:cs="Arial"/>
        </w:rPr>
      </w:pPr>
      <w:r>
        <w:rPr>
          <w:rFonts w:cs="Arial"/>
        </w:rPr>
        <w:t xml:space="preserve">- </w:t>
      </w:r>
      <w:r w:rsidRPr="00D724F2">
        <w:rPr>
          <w:rFonts w:cs="Arial"/>
        </w:rPr>
        <w:t xml:space="preserve">oznakowania poziomego cienkowarstwowego oraz </w:t>
      </w:r>
      <w:r w:rsidRPr="005A0795">
        <w:rPr>
          <w:rFonts w:cs="Arial"/>
        </w:rPr>
        <w:t>zieleni</w:t>
      </w:r>
      <w:r w:rsidR="006425BB" w:rsidRPr="006425BB">
        <w:rPr>
          <w:rFonts w:cs="Arial"/>
        </w:rPr>
        <w:t xml:space="preserve"> wraz z jej utrzymaniem</w:t>
      </w:r>
      <w:r w:rsidRPr="005A0795">
        <w:rPr>
          <w:rFonts w:cs="Arial"/>
        </w:rPr>
        <w:t xml:space="preserve">, na które zamawiający wymaga </w:t>
      </w:r>
      <w:r w:rsidRPr="005A0795">
        <w:rPr>
          <w:rFonts w:cs="Arial"/>
          <w:u w:val="single"/>
        </w:rPr>
        <w:t>rocznego</w:t>
      </w:r>
      <w:r w:rsidRPr="005A0795">
        <w:rPr>
          <w:rFonts w:cs="Arial"/>
        </w:rPr>
        <w:t xml:space="preserve"> okresu gwarancji, liczonego od dnia odbioru końcowego, </w:t>
      </w:r>
    </w:p>
    <w:p w:rsidR="006425BB" w:rsidRPr="005A0795" w:rsidRDefault="006425BB" w:rsidP="00955DBB">
      <w:pPr>
        <w:pStyle w:val="Akapitzlist"/>
        <w:spacing w:before="100" w:beforeAutospacing="1" w:after="100" w:afterAutospacing="1" w:line="240" w:lineRule="auto"/>
        <w:ind w:left="1440"/>
        <w:jc w:val="both"/>
        <w:rPr>
          <w:rFonts w:cs="Arial"/>
        </w:rPr>
      </w:pPr>
    </w:p>
    <w:p w:rsidR="009165EA" w:rsidRPr="009165EA" w:rsidRDefault="009165EA" w:rsidP="006425BB">
      <w:pPr>
        <w:pStyle w:val="Akapitzlist"/>
        <w:numPr>
          <w:ilvl w:val="0"/>
          <w:numId w:val="11"/>
        </w:numPr>
        <w:tabs>
          <w:tab w:val="left" w:pos="-4140"/>
        </w:tabs>
        <w:spacing w:before="100" w:beforeAutospacing="1" w:after="100" w:afterAutospacing="1"/>
        <w:jc w:val="both"/>
        <w:rPr>
          <w:rFonts w:cs="Arial"/>
        </w:rPr>
      </w:pPr>
      <w:r w:rsidRPr="009165EA">
        <w:rPr>
          <w:rFonts w:cs="Arial"/>
          <w:u w:val="single"/>
        </w:rPr>
        <w:t>Wymagania, o których mowa w art. 29 ust. 3a UPZP</w:t>
      </w:r>
      <w:r w:rsidRPr="009165EA">
        <w:rPr>
          <w:rFonts w:cs="Arial"/>
          <w:b/>
        </w:rPr>
        <w:t xml:space="preserve">.  </w:t>
      </w:r>
    </w:p>
    <w:p w:rsidR="009165EA" w:rsidRPr="009165EA" w:rsidRDefault="009165EA" w:rsidP="009165EA">
      <w:pPr>
        <w:pStyle w:val="Akapitzlist"/>
        <w:spacing w:before="100" w:beforeAutospacing="1" w:after="100" w:afterAutospacing="1"/>
        <w:jc w:val="both"/>
        <w:rPr>
          <w:rFonts w:cs="Arial"/>
        </w:rPr>
      </w:pPr>
      <w:r w:rsidRPr="009165EA">
        <w:rPr>
          <w:rFonts w:cs="Arial"/>
          <w:b/>
        </w:rPr>
        <w:t xml:space="preserve">   </w:t>
      </w:r>
    </w:p>
    <w:p w:rsidR="006425BB" w:rsidRDefault="009165EA" w:rsidP="002B14E5">
      <w:pPr>
        <w:pStyle w:val="Akapitzlist"/>
        <w:numPr>
          <w:ilvl w:val="0"/>
          <w:numId w:val="13"/>
        </w:numPr>
        <w:spacing w:before="100" w:beforeAutospacing="1" w:after="100" w:afterAutospacing="1" w:line="240" w:lineRule="auto"/>
        <w:jc w:val="both"/>
        <w:rPr>
          <w:rFonts w:cs="Arial"/>
        </w:rPr>
      </w:pPr>
      <w:r w:rsidRPr="009165EA">
        <w:rPr>
          <w:rFonts w:cs="Arial"/>
        </w:rPr>
        <w:t xml:space="preserve">Zamawiający wymaga zatrudnienia przez wykonawcę lub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t>
      </w:r>
    </w:p>
    <w:p w:rsidR="009165EA" w:rsidRPr="006425BB" w:rsidRDefault="009165EA" w:rsidP="006425BB">
      <w:pPr>
        <w:spacing w:before="100" w:beforeAutospacing="1" w:after="100" w:afterAutospacing="1"/>
        <w:ind w:left="1418"/>
        <w:jc w:val="both"/>
        <w:rPr>
          <w:rFonts w:ascii="Calibri" w:eastAsia="Calibri" w:hAnsi="Calibri" w:cs="Arial"/>
          <w:sz w:val="22"/>
          <w:szCs w:val="22"/>
          <w:lang w:eastAsia="en-US"/>
        </w:rPr>
      </w:pPr>
      <w:r w:rsidRPr="006425BB">
        <w:rPr>
          <w:rFonts w:ascii="Calibri" w:eastAsia="Calibri" w:hAnsi="Calibri" w:cs="Arial"/>
          <w:sz w:val="22"/>
          <w:szCs w:val="22"/>
          <w:lang w:eastAsia="en-US"/>
        </w:rPr>
        <w:lastRenderedPageBreak/>
        <w:t>W związku z powyższym wykonawca musi przed rozpoczęciem wykonywania  czynności przez te osoby przedstawić inspektorowi nadzoru dokumenty potwierdzające zatrudnianie tych osób na umowę o pracę, np. kopie umów o pracę lub wyciągi z tych umów zawierające co najmniej imię i nazwisko danej osoby, okres zatrudnienia, nazwę pracodawcy. Pracodawcą musi być wykonawca lub jeden ze wspólników konsorcjum, zgłoszony zgodnie z przepisami UPZP lub podwykonawca. Bez przedstawienia powyższego dokumentu osoby, które muszą być zatrudnione na umowę o pracę nie będą wpuszczane na teren budowy, a więc nie będą mogły wykonywać pracy z winy wykonawcy. Jeżeli pomimo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1 000,00 PLN za każdy taki przypadek. Fakt przebywania takiej osoby na budowie zostanie potwierdzony pisemną notatką sporządzoną przez inspektora nadzoru lub przedstawicieli Zamawiającego. Notatka nie musi być podpisana przez Wykonawcę lub jego przedstawicieli.</w:t>
      </w:r>
    </w:p>
    <w:p w:rsidR="00EF03B5" w:rsidRDefault="00EF03B5" w:rsidP="00EF03B5">
      <w:pPr>
        <w:pStyle w:val="Akapitzlist"/>
        <w:spacing w:before="100" w:beforeAutospacing="1" w:after="100" w:afterAutospacing="1" w:line="240" w:lineRule="auto"/>
        <w:ind w:left="1440"/>
        <w:jc w:val="both"/>
        <w:rPr>
          <w:rFonts w:cs="Arial"/>
        </w:rPr>
      </w:pPr>
    </w:p>
    <w:p w:rsidR="00EF03B5" w:rsidRPr="00EF03B5" w:rsidRDefault="00EF03B5" w:rsidP="00EF03B5">
      <w:pPr>
        <w:pStyle w:val="Akapitzlist"/>
        <w:numPr>
          <w:ilvl w:val="0"/>
          <w:numId w:val="11"/>
        </w:numPr>
        <w:spacing w:before="100" w:beforeAutospacing="1" w:after="100" w:afterAutospacing="1" w:line="240" w:lineRule="auto"/>
        <w:jc w:val="both"/>
        <w:rPr>
          <w:rFonts w:cs="Arial"/>
          <w:u w:val="single"/>
        </w:rPr>
      </w:pPr>
      <w:r w:rsidRPr="00EF03B5">
        <w:rPr>
          <w:rFonts w:cs="Arial"/>
          <w:u w:val="single"/>
        </w:rPr>
        <w:t>Wymagania , o których mowa w art. 29 4,5 i 6 UPZP.</w:t>
      </w:r>
    </w:p>
    <w:p w:rsidR="00436028" w:rsidRDefault="00436028" w:rsidP="00436028">
      <w:pPr>
        <w:pStyle w:val="Akapitzlist"/>
        <w:spacing w:before="100" w:beforeAutospacing="1" w:after="100" w:afterAutospacing="1" w:line="240" w:lineRule="auto"/>
        <w:ind w:left="1440"/>
        <w:jc w:val="both"/>
        <w:rPr>
          <w:rFonts w:cs="Arial"/>
        </w:rPr>
      </w:pPr>
    </w:p>
    <w:p w:rsidR="00EF03B5" w:rsidRPr="00EF03B5" w:rsidRDefault="00EF03B5" w:rsidP="00EF03B5">
      <w:pPr>
        <w:pStyle w:val="Akapitzlist"/>
        <w:numPr>
          <w:ilvl w:val="0"/>
          <w:numId w:val="13"/>
        </w:numPr>
        <w:jc w:val="both"/>
        <w:rPr>
          <w:rFonts w:cs="Arial"/>
        </w:rPr>
      </w:pPr>
      <w:r w:rsidRPr="00EF03B5">
        <w:rPr>
          <w:rFonts w:cs="Arial"/>
        </w:rPr>
        <w:t xml:space="preserve">Zamawiający nie przewiduje wymagań, określonych w art. 29 ust. 4 UPZP. </w:t>
      </w:r>
    </w:p>
    <w:p w:rsidR="006425BB" w:rsidRDefault="00EF03B5" w:rsidP="006425BB">
      <w:pPr>
        <w:pStyle w:val="Akapitzlist"/>
        <w:numPr>
          <w:ilvl w:val="0"/>
          <w:numId w:val="13"/>
        </w:numPr>
        <w:jc w:val="both"/>
        <w:rPr>
          <w:rFonts w:cs="Arial"/>
        </w:rPr>
      </w:pPr>
      <w:bookmarkStart w:id="2" w:name="_Hlk21342948"/>
      <w:r w:rsidRPr="00EF03B5">
        <w:rPr>
          <w:rFonts w:cs="Arial"/>
        </w:rPr>
        <w:t>Zamawiający informuje, że dokumentacja projektowa (DP) oraz specyfikacje techniczne wykonania i odbioru robót budowlanych (SST) pn. „</w:t>
      </w:r>
      <w:r w:rsidR="00C12102">
        <w:rPr>
          <w:rFonts w:cs="Arial"/>
        </w:rPr>
        <w:t>Budowa parkingu przy Zespole Szkół nr 7 , instalacji deszczowej wraz z przyłącze, oraz przebudowę sieci energetycznej na działkach nr ew. 7/2 , 17/22, 17/22 obręb 75 przy ul. Waryńskiego w Bydgoszcz”</w:t>
      </w:r>
      <w:r w:rsidRPr="00EF03B5">
        <w:rPr>
          <w:rFonts w:cs="Arial"/>
        </w:rPr>
        <w:t>”, stanowiące opis przedmiotu zamówienia, sporządzone zostały z uwzględnieniem wymagań w zakresie dostępności dla osób niepełnosprawnych, o których mowa w art. 29 ust. 5</w:t>
      </w:r>
      <w:r>
        <w:rPr>
          <w:rFonts w:cs="Arial"/>
        </w:rPr>
        <w:t xml:space="preserve"> </w:t>
      </w:r>
      <w:r w:rsidRPr="00EF03B5">
        <w:rPr>
          <w:rFonts w:cs="Arial"/>
        </w:rPr>
        <w:t>UPZP.</w:t>
      </w:r>
      <w:r>
        <w:rPr>
          <w:rFonts w:cs="Arial"/>
        </w:rPr>
        <w:t xml:space="preserve"> </w:t>
      </w:r>
    </w:p>
    <w:p w:rsidR="00EF03B5" w:rsidRPr="00EF03B5" w:rsidRDefault="00EF03B5" w:rsidP="006425BB">
      <w:pPr>
        <w:pStyle w:val="Akapitzlist"/>
        <w:numPr>
          <w:ilvl w:val="0"/>
          <w:numId w:val="13"/>
        </w:numPr>
        <w:jc w:val="both"/>
        <w:rPr>
          <w:rFonts w:cs="Arial"/>
        </w:rPr>
      </w:pPr>
      <w:r w:rsidRPr="00EF03B5">
        <w:rPr>
          <w:rFonts w:cs="Arial"/>
        </w:rPr>
        <w:t>Wymagania z zakresu art. 29 ust. 6 UPZP nie mają zastosowania.</w:t>
      </w:r>
    </w:p>
    <w:p w:rsidR="00436028" w:rsidRPr="00EF03B5" w:rsidRDefault="00EF03B5" w:rsidP="006425BB">
      <w:pPr>
        <w:pStyle w:val="Akapitzlist"/>
        <w:numPr>
          <w:ilvl w:val="0"/>
          <w:numId w:val="13"/>
        </w:numPr>
        <w:jc w:val="both"/>
        <w:rPr>
          <w:rFonts w:cs="Arial"/>
        </w:rPr>
      </w:pPr>
      <w:r w:rsidRPr="00EF03B5">
        <w:rPr>
          <w:rFonts w:cs="Arial"/>
        </w:rPr>
        <w:t>Pozostałe warunki wykonania zamówienia – w załączonym wzorze umowy.</w:t>
      </w:r>
    </w:p>
    <w:bookmarkEnd w:id="2"/>
    <w:p w:rsidR="009165EA" w:rsidRDefault="009165EA" w:rsidP="00136D20">
      <w:pPr>
        <w:pStyle w:val="Akapitzlist"/>
        <w:spacing w:before="100" w:beforeAutospacing="1" w:after="100" w:afterAutospacing="1" w:line="240" w:lineRule="auto"/>
        <w:jc w:val="both"/>
        <w:rPr>
          <w:rFonts w:cs="Arial"/>
        </w:rPr>
      </w:pPr>
    </w:p>
    <w:p w:rsidR="00E35CD8" w:rsidRDefault="00520E2D" w:rsidP="002B14E5">
      <w:pPr>
        <w:pStyle w:val="Akapitzlist"/>
        <w:numPr>
          <w:ilvl w:val="0"/>
          <w:numId w:val="11"/>
        </w:numPr>
        <w:spacing w:before="100" w:beforeAutospacing="1" w:after="100" w:afterAutospacing="1" w:line="240" w:lineRule="auto"/>
        <w:rPr>
          <w:rFonts w:cs="Arial"/>
        </w:rPr>
      </w:pPr>
      <w:r w:rsidRPr="00520E2D">
        <w:rPr>
          <w:rFonts w:cs="Arial"/>
          <w:u w:val="single"/>
        </w:rPr>
        <w:t>Wymagania Zamawiającego dotyczące personelu</w:t>
      </w:r>
      <w:r>
        <w:rPr>
          <w:rFonts w:cs="Arial"/>
        </w:rPr>
        <w:t>:</w:t>
      </w:r>
    </w:p>
    <w:p w:rsidR="009165EA" w:rsidRPr="009165EA" w:rsidRDefault="009165EA" w:rsidP="00136D20">
      <w:pPr>
        <w:pStyle w:val="Akapitzlist"/>
        <w:spacing w:before="100" w:beforeAutospacing="1" w:after="0" w:line="240" w:lineRule="auto"/>
        <w:jc w:val="both"/>
        <w:rPr>
          <w:rFonts w:cs="Arial"/>
        </w:rPr>
      </w:pPr>
    </w:p>
    <w:p w:rsidR="00520E2D" w:rsidRDefault="00520E2D" w:rsidP="00136D20">
      <w:pPr>
        <w:ind w:left="425"/>
        <w:jc w:val="both"/>
        <w:rPr>
          <w:rFonts w:asciiTheme="minorHAnsi" w:hAnsiTheme="minorHAnsi" w:cstheme="minorHAnsi"/>
          <w:sz w:val="22"/>
          <w:szCs w:val="22"/>
        </w:rPr>
      </w:pPr>
      <w:r w:rsidRPr="00520E2D">
        <w:rPr>
          <w:rFonts w:asciiTheme="minorHAnsi" w:hAnsiTheme="minorHAnsi" w:cstheme="minorHAnsi"/>
          <w:b/>
          <w:sz w:val="22"/>
          <w:szCs w:val="22"/>
        </w:rPr>
        <w:t xml:space="preserve">Wymagania dla pozostałego personelu Wykonawcy uczestniczącego w  realizacji robót budowlanych </w:t>
      </w:r>
      <w:r w:rsidRPr="00520E2D">
        <w:rPr>
          <w:rFonts w:asciiTheme="minorHAnsi" w:hAnsiTheme="minorHAnsi" w:cstheme="minorHAnsi"/>
          <w:sz w:val="22"/>
          <w:szCs w:val="22"/>
        </w:rPr>
        <w:t xml:space="preserve"> </w:t>
      </w:r>
    </w:p>
    <w:p w:rsidR="00520E2D" w:rsidRDefault="00520E2D" w:rsidP="00136D20">
      <w:pPr>
        <w:ind w:left="425"/>
        <w:jc w:val="both"/>
        <w:rPr>
          <w:rFonts w:ascii="Arial" w:hAnsi="Arial" w:cs="Arial"/>
          <w:lang w:eastAsia="ar-SA"/>
        </w:rPr>
      </w:pPr>
      <w:r w:rsidRPr="00520E2D">
        <w:rPr>
          <w:rFonts w:asciiTheme="minorHAnsi" w:hAnsiTheme="minorHAnsi" w:cstheme="minorHAnsi"/>
          <w:sz w:val="22"/>
          <w:szCs w:val="22"/>
          <w:lang w:eastAsia="ar-SA"/>
        </w:rPr>
        <w:t>nie mniejsze niż określono poniżej dla poszczególnych funkcji, tj</w:t>
      </w:r>
      <w:r w:rsidRPr="007A2990">
        <w:rPr>
          <w:rFonts w:ascii="Arial" w:hAnsi="Arial" w:cs="Arial"/>
          <w:lang w:eastAsia="ar-SA"/>
        </w:rPr>
        <w:t>.:</w:t>
      </w:r>
    </w:p>
    <w:p w:rsidR="00626B64" w:rsidRDefault="00626B64" w:rsidP="00136D20">
      <w:pPr>
        <w:ind w:left="425"/>
        <w:jc w:val="both"/>
        <w:rPr>
          <w:rFonts w:ascii="Arial" w:hAnsi="Arial" w:cs="Arial"/>
          <w:lang w:eastAsia="ar-SA"/>
        </w:rPr>
      </w:pPr>
    </w:p>
    <w:p w:rsidR="00626B64" w:rsidRPr="00626B64" w:rsidRDefault="00626B64" w:rsidP="00626B64">
      <w:pPr>
        <w:pStyle w:val="Akapitzlist"/>
        <w:numPr>
          <w:ilvl w:val="0"/>
          <w:numId w:val="13"/>
        </w:numPr>
        <w:jc w:val="both"/>
        <w:rPr>
          <w:rFonts w:asciiTheme="minorHAnsi" w:hAnsiTheme="minorHAnsi" w:cstheme="minorHAnsi"/>
          <w:b/>
          <w:lang w:eastAsia="ar-SA"/>
        </w:rPr>
      </w:pPr>
      <w:r w:rsidRPr="00626B64">
        <w:rPr>
          <w:rFonts w:asciiTheme="minorHAnsi" w:hAnsiTheme="minorHAnsi" w:cstheme="minorHAnsi"/>
          <w:b/>
          <w:lang w:eastAsia="ar-SA"/>
        </w:rPr>
        <w:t>Kierownik Budowy</w:t>
      </w:r>
    </w:p>
    <w:p w:rsidR="00520E2D" w:rsidRDefault="00626B64" w:rsidP="00C10292">
      <w:pPr>
        <w:pStyle w:val="Akapitzlist"/>
        <w:ind w:left="1440"/>
        <w:jc w:val="both"/>
        <w:rPr>
          <w:rFonts w:asciiTheme="minorHAnsi" w:hAnsiTheme="minorHAnsi" w:cstheme="minorHAnsi"/>
          <w:lang w:eastAsia="ar-SA"/>
        </w:rPr>
      </w:pPr>
      <w:r w:rsidRPr="00626B64">
        <w:rPr>
          <w:rFonts w:asciiTheme="minorHAnsi" w:hAnsiTheme="minorHAnsi" w:cstheme="minorHAnsi"/>
          <w:lang w:eastAsia="ar-SA"/>
        </w:rPr>
        <w:t xml:space="preserve">Szczegółowe wymagania określone na etapie spełnienia warunków udziału w postepowaniu </w:t>
      </w:r>
    </w:p>
    <w:p w:rsidR="004E392C" w:rsidRPr="00C10292" w:rsidRDefault="004E392C" w:rsidP="00C10292">
      <w:pPr>
        <w:pStyle w:val="Akapitzlist"/>
        <w:ind w:left="1440"/>
        <w:jc w:val="both"/>
        <w:rPr>
          <w:rFonts w:asciiTheme="minorHAnsi" w:hAnsiTheme="minorHAnsi" w:cstheme="minorHAnsi"/>
          <w:lang w:eastAsia="ar-SA"/>
        </w:rPr>
      </w:pPr>
    </w:p>
    <w:p w:rsidR="00520E2D" w:rsidRPr="00520E2D" w:rsidRDefault="00520E2D" w:rsidP="002B14E5">
      <w:pPr>
        <w:pStyle w:val="Akapitzlist"/>
        <w:numPr>
          <w:ilvl w:val="0"/>
          <w:numId w:val="13"/>
        </w:numPr>
        <w:suppressAutoHyphens/>
        <w:autoSpaceDE w:val="0"/>
        <w:autoSpaceDN w:val="0"/>
        <w:adjustRightInd w:val="0"/>
        <w:spacing w:after="100" w:afterAutospacing="1" w:line="240" w:lineRule="auto"/>
        <w:jc w:val="both"/>
        <w:rPr>
          <w:rFonts w:asciiTheme="minorHAnsi" w:hAnsiTheme="minorHAnsi" w:cstheme="minorHAnsi"/>
        </w:rPr>
      </w:pPr>
      <w:r w:rsidRPr="00520E2D">
        <w:rPr>
          <w:rFonts w:asciiTheme="minorHAnsi" w:hAnsiTheme="minorHAnsi" w:cstheme="minorHAnsi"/>
          <w:b/>
          <w:bCs/>
        </w:rPr>
        <w:t>Kierownik robót drogowych</w:t>
      </w:r>
      <w:r w:rsidRPr="00520E2D">
        <w:rPr>
          <w:rFonts w:asciiTheme="minorHAnsi" w:hAnsiTheme="minorHAnsi" w:cstheme="minorHAnsi"/>
        </w:rPr>
        <w:t xml:space="preserve">: </w:t>
      </w:r>
    </w:p>
    <w:p w:rsidR="004E392C" w:rsidRPr="007D1657" w:rsidRDefault="004E392C" w:rsidP="004E392C">
      <w:pPr>
        <w:shd w:val="clear" w:color="auto" w:fill="FFFFFF"/>
        <w:tabs>
          <w:tab w:val="left" w:pos="1134"/>
        </w:tabs>
        <w:ind w:left="1134" w:hanging="567"/>
        <w:jc w:val="both"/>
        <w:rPr>
          <w:rFonts w:asciiTheme="minorHAnsi" w:hAnsiTheme="minorHAnsi" w:cstheme="minorHAnsi"/>
          <w:bCs/>
          <w:i/>
          <w:iCs/>
          <w:sz w:val="22"/>
          <w:szCs w:val="22"/>
          <w:u w:val="single"/>
        </w:rPr>
      </w:pP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u w:val="single"/>
        </w:rPr>
        <w:t>minimalna wymagana liczba osób:</w:t>
      </w:r>
    </w:p>
    <w:p w:rsidR="004E392C" w:rsidRPr="0006229A" w:rsidRDefault="004E392C" w:rsidP="004E392C">
      <w:pPr>
        <w:shd w:val="clear" w:color="auto" w:fill="FFFFFF"/>
        <w:tabs>
          <w:tab w:val="left" w:pos="1134"/>
        </w:tabs>
        <w:ind w:left="1134" w:hanging="567"/>
        <w:jc w:val="both"/>
        <w:rPr>
          <w:rFonts w:asciiTheme="minorHAnsi" w:hAnsiTheme="minorHAnsi" w:cstheme="minorHAnsi"/>
          <w:bCs/>
          <w:iCs/>
          <w:sz w:val="22"/>
          <w:szCs w:val="22"/>
        </w:rPr>
      </w:pPr>
      <w:r w:rsidRPr="0006229A">
        <w:rPr>
          <w:rFonts w:asciiTheme="minorHAnsi" w:hAnsiTheme="minorHAnsi" w:cstheme="minorHAnsi"/>
          <w:bCs/>
          <w:iCs/>
          <w:sz w:val="22"/>
          <w:szCs w:val="22"/>
        </w:rPr>
        <w:tab/>
      </w:r>
      <w:r>
        <w:rPr>
          <w:rFonts w:asciiTheme="minorHAnsi" w:hAnsiTheme="minorHAnsi" w:cstheme="minorHAnsi"/>
          <w:bCs/>
          <w:iCs/>
          <w:sz w:val="22"/>
          <w:szCs w:val="22"/>
        </w:rPr>
        <w:tab/>
      </w:r>
      <w:r w:rsidRPr="0006229A">
        <w:rPr>
          <w:rFonts w:asciiTheme="minorHAnsi" w:hAnsiTheme="minorHAnsi" w:cstheme="minorHAnsi"/>
          <w:bCs/>
          <w:iCs/>
          <w:sz w:val="22"/>
          <w:szCs w:val="22"/>
        </w:rPr>
        <w:t xml:space="preserve">- 1 osoba dla Zadania. </w:t>
      </w:r>
    </w:p>
    <w:p w:rsidR="004E392C" w:rsidRDefault="004E392C" w:rsidP="004E392C">
      <w:pPr>
        <w:autoSpaceDE w:val="0"/>
        <w:autoSpaceDN w:val="0"/>
        <w:adjustRightInd w:val="0"/>
        <w:ind w:left="708" w:firstLine="708"/>
        <w:jc w:val="both"/>
        <w:rPr>
          <w:rFonts w:asciiTheme="minorHAnsi" w:hAnsiTheme="minorHAnsi" w:cstheme="minorHAnsi"/>
          <w:bCs/>
          <w:i/>
          <w:sz w:val="22"/>
          <w:szCs w:val="22"/>
          <w:u w:val="single"/>
        </w:rPr>
      </w:pPr>
    </w:p>
    <w:p w:rsidR="004E392C" w:rsidRPr="007D1657" w:rsidRDefault="004E392C" w:rsidP="004E392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t>minimalne kwalifikacje zawodowe:</w:t>
      </w:r>
    </w:p>
    <w:p w:rsidR="00520E2D" w:rsidRDefault="00520E2D" w:rsidP="00136D20">
      <w:pPr>
        <w:spacing w:after="100" w:afterAutospacing="1"/>
        <w:ind w:left="1416"/>
        <w:rPr>
          <w:rFonts w:asciiTheme="minorHAnsi" w:hAnsiTheme="minorHAnsi" w:cstheme="minorHAnsi"/>
          <w:b/>
          <w:bCs/>
          <w:i/>
          <w:sz w:val="22"/>
          <w:szCs w:val="22"/>
          <w:lang w:eastAsia="en-US"/>
        </w:rPr>
      </w:pPr>
      <w:r>
        <w:rPr>
          <w:rFonts w:asciiTheme="minorHAnsi" w:hAnsiTheme="minorHAnsi" w:cstheme="minorHAnsi"/>
          <w:b/>
          <w:bCs/>
          <w:i/>
          <w:sz w:val="22"/>
          <w:szCs w:val="22"/>
          <w:lang w:eastAsia="en-US"/>
        </w:rPr>
        <w:t xml:space="preserve">- </w:t>
      </w:r>
      <w:r w:rsidRPr="00520E2D">
        <w:rPr>
          <w:rFonts w:asciiTheme="minorHAnsi" w:hAnsiTheme="minorHAnsi" w:cstheme="minorHAnsi"/>
          <w:sz w:val="22"/>
          <w:szCs w:val="22"/>
        </w:rPr>
        <w:t>legitymuje się uprawnieniami budowlanymi do kierowania robotami budowlanymi bez ograniczeń w specjalności</w:t>
      </w:r>
      <w:r w:rsidR="006425BB">
        <w:rPr>
          <w:rFonts w:asciiTheme="minorHAnsi" w:hAnsiTheme="minorHAnsi" w:cstheme="minorHAnsi"/>
          <w:sz w:val="22"/>
          <w:szCs w:val="22"/>
        </w:rPr>
        <w:t xml:space="preserve"> inżynieryjnej </w:t>
      </w:r>
      <w:r w:rsidRPr="00520E2D">
        <w:rPr>
          <w:rFonts w:asciiTheme="minorHAnsi" w:hAnsiTheme="minorHAnsi" w:cstheme="minorHAnsi"/>
          <w:sz w:val="22"/>
          <w:szCs w:val="22"/>
        </w:rPr>
        <w:t xml:space="preserve">drogowej, </w:t>
      </w:r>
    </w:p>
    <w:p w:rsidR="00520E2D" w:rsidRPr="00150F4B" w:rsidRDefault="00520E2D" w:rsidP="00136D20">
      <w:pPr>
        <w:spacing w:after="100" w:afterAutospacing="1"/>
        <w:ind w:left="1416"/>
        <w:rPr>
          <w:rFonts w:asciiTheme="minorHAnsi" w:hAnsiTheme="minorHAnsi" w:cstheme="minorHAnsi"/>
          <w:b/>
          <w:bCs/>
          <w:i/>
          <w:sz w:val="22"/>
          <w:szCs w:val="22"/>
          <w:lang w:eastAsia="en-US"/>
        </w:rPr>
      </w:pPr>
      <w:r w:rsidRPr="00150F4B">
        <w:rPr>
          <w:rFonts w:asciiTheme="minorHAnsi" w:hAnsiTheme="minorHAnsi" w:cstheme="minorHAnsi"/>
          <w:b/>
          <w:bCs/>
          <w:i/>
          <w:sz w:val="22"/>
          <w:szCs w:val="22"/>
          <w:lang w:eastAsia="en-US"/>
        </w:rPr>
        <w:t xml:space="preserve">- </w:t>
      </w:r>
      <w:r w:rsidRPr="00150F4B">
        <w:rPr>
          <w:rFonts w:asciiTheme="minorHAnsi" w:hAnsiTheme="minorHAnsi" w:cstheme="minorHAnsi"/>
          <w:iCs/>
          <w:sz w:val="22"/>
          <w:szCs w:val="22"/>
        </w:rPr>
        <w:t xml:space="preserve">Osoba odpowiedzialna za kierowanie </w:t>
      </w:r>
      <w:r w:rsidR="006425BB">
        <w:rPr>
          <w:rFonts w:asciiTheme="minorHAnsi" w:hAnsiTheme="minorHAnsi" w:cstheme="minorHAnsi"/>
          <w:iCs/>
          <w:sz w:val="22"/>
          <w:szCs w:val="22"/>
        </w:rPr>
        <w:t xml:space="preserve">robotami </w:t>
      </w:r>
      <w:r w:rsidRPr="00150F4B">
        <w:rPr>
          <w:rFonts w:asciiTheme="minorHAnsi" w:hAnsiTheme="minorHAnsi" w:cstheme="minorHAnsi"/>
          <w:iCs/>
          <w:sz w:val="22"/>
          <w:szCs w:val="22"/>
        </w:rPr>
        <w:t>budow</w:t>
      </w:r>
      <w:r w:rsidR="006425BB">
        <w:rPr>
          <w:rFonts w:asciiTheme="minorHAnsi" w:hAnsiTheme="minorHAnsi" w:cstheme="minorHAnsi"/>
          <w:iCs/>
          <w:sz w:val="22"/>
          <w:szCs w:val="22"/>
        </w:rPr>
        <w:t xml:space="preserve">lanymi </w:t>
      </w:r>
      <w:r w:rsidRPr="00150F4B">
        <w:rPr>
          <w:rFonts w:asciiTheme="minorHAnsi" w:hAnsiTheme="minorHAnsi" w:cstheme="minorHAnsi"/>
          <w:iCs/>
          <w:sz w:val="22"/>
          <w:szCs w:val="22"/>
        </w:rPr>
        <w:t>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150F4B">
        <w:rPr>
          <w:rFonts w:asciiTheme="minorHAnsi" w:hAnsiTheme="minorHAnsi" w:cstheme="minorHAnsi"/>
          <w:bCs/>
          <w:sz w:val="22"/>
          <w:szCs w:val="22"/>
        </w:rPr>
        <w:t>.</w:t>
      </w:r>
    </w:p>
    <w:p w:rsidR="004E392C" w:rsidRPr="007D1657" w:rsidRDefault="004E392C" w:rsidP="004E392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lastRenderedPageBreak/>
        <w:t>minimalne doświadczenie zawodowe:</w:t>
      </w:r>
    </w:p>
    <w:p w:rsidR="00520E2D" w:rsidRDefault="00520E2D" w:rsidP="00136D20">
      <w:pPr>
        <w:suppressAutoHyphens/>
        <w:autoSpaceDE w:val="0"/>
        <w:autoSpaceDN w:val="0"/>
        <w:adjustRightInd w:val="0"/>
        <w:spacing w:after="100" w:afterAutospacing="1"/>
        <w:ind w:left="1416"/>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520E2D">
        <w:rPr>
          <w:rFonts w:asciiTheme="minorHAnsi" w:hAnsiTheme="minorHAnsi" w:cstheme="minorHAnsi"/>
          <w:sz w:val="22"/>
          <w:szCs w:val="22"/>
        </w:rPr>
        <w:t xml:space="preserve">posiada minimum 3-letnie doświadczenie zawodowe na stanowisku kierownika budowy lub kierownika </w:t>
      </w:r>
      <w:r w:rsidRPr="00520E2D">
        <w:rPr>
          <w:rFonts w:asciiTheme="minorHAnsi" w:hAnsiTheme="minorHAnsi" w:cstheme="minorHAnsi"/>
          <w:iCs/>
          <w:sz w:val="22"/>
          <w:szCs w:val="22"/>
        </w:rPr>
        <w:t>robót drogowych</w:t>
      </w:r>
      <w:r w:rsidRPr="00520E2D">
        <w:rPr>
          <w:rFonts w:asciiTheme="minorHAnsi" w:hAnsiTheme="minorHAnsi" w:cstheme="minorHAnsi"/>
          <w:sz w:val="22"/>
          <w:szCs w:val="22"/>
        </w:rPr>
        <w:t xml:space="preserve"> w rozumieniu Ustawy z dnia 7 lipca 1994 r. Prawo budowlane, liczone od daty uzyskania uprawnień budowlanych.</w:t>
      </w:r>
    </w:p>
    <w:p w:rsidR="006425BB" w:rsidRDefault="006425BB" w:rsidP="006425BB">
      <w:pPr>
        <w:suppressAutoHyphens/>
        <w:autoSpaceDE w:val="0"/>
        <w:autoSpaceDN w:val="0"/>
        <w:adjustRightInd w:val="0"/>
        <w:ind w:left="992"/>
        <w:rPr>
          <w:rFonts w:asciiTheme="minorHAnsi" w:hAnsiTheme="minorHAnsi" w:cstheme="minorHAnsi"/>
          <w:bCs/>
          <w:i/>
          <w:sz w:val="22"/>
          <w:szCs w:val="22"/>
          <w:u w:val="single"/>
          <w:lang w:eastAsia="ar-SA"/>
        </w:rPr>
      </w:pPr>
      <w:r>
        <w:rPr>
          <w:rFonts w:asciiTheme="minorHAnsi" w:hAnsiTheme="minorHAnsi" w:cstheme="minorHAnsi"/>
          <w:bCs/>
          <w:i/>
          <w:sz w:val="22"/>
          <w:szCs w:val="22"/>
          <w:u w:val="single"/>
          <w:lang w:eastAsia="ar-SA"/>
        </w:rPr>
        <w:t xml:space="preserve">        </w:t>
      </w:r>
    </w:p>
    <w:p w:rsidR="006425BB" w:rsidRPr="00520E2D" w:rsidRDefault="006425BB" w:rsidP="006425BB">
      <w:pPr>
        <w:suppressAutoHyphens/>
        <w:autoSpaceDE w:val="0"/>
        <w:autoSpaceDN w:val="0"/>
        <w:adjustRightInd w:val="0"/>
        <w:spacing w:after="100" w:afterAutospacing="1"/>
        <w:ind w:left="993"/>
        <w:jc w:val="both"/>
        <w:rPr>
          <w:rFonts w:asciiTheme="minorHAnsi" w:hAnsiTheme="minorHAnsi" w:cstheme="minorHAnsi"/>
          <w:bCs/>
          <w:i/>
          <w:sz w:val="22"/>
          <w:szCs w:val="22"/>
          <w:u w:val="single"/>
          <w:lang w:eastAsia="ar-SA"/>
        </w:rPr>
      </w:pPr>
      <w:r w:rsidRPr="00520E2D">
        <w:rPr>
          <w:rFonts w:asciiTheme="minorHAnsi" w:hAnsiTheme="minorHAnsi" w:cstheme="minorHAnsi"/>
          <w:bCs/>
          <w:i/>
          <w:sz w:val="22"/>
          <w:szCs w:val="22"/>
          <w:u w:val="single"/>
          <w:lang w:eastAsia="ar-SA"/>
        </w:rPr>
        <w:t>Dopuszcza się łączenie funkcji kierownika robót drogowych z funkcją kierownika budowy</w:t>
      </w:r>
      <w:r>
        <w:rPr>
          <w:rFonts w:asciiTheme="minorHAnsi" w:hAnsiTheme="minorHAnsi" w:cstheme="minorHAnsi"/>
          <w:bCs/>
          <w:i/>
          <w:sz w:val="22"/>
          <w:szCs w:val="22"/>
          <w:u w:val="single"/>
          <w:lang w:eastAsia="ar-SA"/>
        </w:rPr>
        <w:t xml:space="preserve">. Nie dopuszcza się łączenia pozostałych </w:t>
      </w:r>
      <w:r w:rsidRPr="00520E2D">
        <w:rPr>
          <w:rFonts w:asciiTheme="minorHAnsi" w:hAnsiTheme="minorHAnsi" w:cstheme="minorHAnsi"/>
          <w:bCs/>
          <w:i/>
          <w:sz w:val="22"/>
          <w:szCs w:val="22"/>
          <w:u w:val="single"/>
          <w:lang w:eastAsia="ar-SA"/>
        </w:rPr>
        <w:t>funkcji.</w:t>
      </w:r>
    </w:p>
    <w:p w:rsidR="00520E2D" w:rsidRPr="00691871" w:rsidRDefault="00520E2D" w:rsidP="002B14E5">
      <w:pPr>
        <w:pStyle w:val="Akapitzlist"/>
        <w:numPr>
          <w:ilvl w:val="0"/>
          <w:numId w:val="13"/>
        </w:numPr>
        <w:suppressAutoHyphens/>
        <w:spacing w:after="100" w:afterAutospacing="1"/>
        <w:rPr>
          <w:rFonts w:asciiTheme="minorHAnsi" w:hAnsiTheme="minorHAnsi" w:cstheme="minorHAnsi"/>
          <w:strike/>
          <w:lang w:eastAsia="ar-SA"/>
        </w:rPr>
      </w:pPr>
      <w:r w:rsidRPr="00691871">
        <w:rPr>
          <w:rFonts w:asciiTheme="minorHAnsi" w:hAnsiTheme="minorHAnsi" w:cstheme="minorHAnsi"/>
          <w:b/>
          <w:bCs/>
          <w:lang w:eastAsia="ar-SA"/>
        </w:rPr>
        <w:t>Kierownik robót instalacyjnych wod-kan,</w:t>
      </w:r>
    </w:p>
    <w:p w:rsidR="004E392C" w:rsidRPr="007D1657" w:rsidRDefault="004E392C" w:rsidP="004E392C">
      <w:pPr>
        <w:shd w:val="clear" w:color="auto" w:fill="FFFFFF"/>
        <w:tabs>
          <w:tab w:val="left" w:pos="1134"/>
        </w:tabs>
        <w:ind w:left="1134" w:hanging="567"/>
        <w:jc w:val="both"/>
        <w:rPr>
          <w:rFonts w:asciiTheme="minorHAnsi" w:hAnsiTheme="minorHAnsi" w:cstheme="minorHAnsi"/>
          <w:bCs/>
          <w:i/>
          <w:iCs/>
          <w:sz w:val="22"/>
          <w:szCs w:val="22"/>
          <w:u w:val="single"/>
        </w:rPr>
      </w:pP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u w:val="single"/>
        </w:rPr>
        <w:t>minimalna wymagana liczba osób:</w:t>
      </w:r>
    </w:p>
    <w:p w:rsidR="004E392C" w:rsidRPr="0006229A" w:rsidRDefault="004E392C" w:rsidP="004E392C">
      <w:pPr>
        <w:shd w:val="clear" w:color="auto" w:fill="FFFFFF"/>
        <w:tabs>
          <w:tab w:val="left" w:pos="1134"/>
        </w:tabs>
        <w:ind w:left="1134" w:hanging="567"/>
        <w:jc w:val="both"/>
        <w:rPr>
          <w:rFonts w:asciiTheme="minorHAnsi" w:hAnsiTheme="minorHAnsi" w:cstheme="minorHAnsi"/>
          <w:bCs/>
          <w:iCs/>
          <w:sz w:val="22"/>
          <w:szCs w:val="22"/>
        </w:rPr>
      </w:pPr>
      <w:r w:rsidRPr="0006229A">
        <w:rPr>
          <w:rFonts w:asciiTheme="minorHAnsi" w:hAnsiTheme="minorHAnsi" w:cstheme="minorHAnsi"/>
          <w:bCs/>
          <w:iCs/>
          <w:sz w:val="22"/>
          <w:szCs w:val="22"/>
        </w:rPr>
        <w:tab/>
      </w:r>
      <w:r>
        <w:rPr>
          <w:rFonts w:asciiTheme="minorHAnsi" w:hAnsiTheme="minorHAnsi" w:cstheme="minorHAnsi"/>
          <w:bCs/>
          <w:iCs/>
          <w:sz w:val="22"/>
          <w:szCs w:val="22"/>
        </w:rPr>
        <w:tab/>
      </w:r>
      <w:r w:rsidRPr="0006229A">
        <w:rPr>
          <w:rFonts w:asciiTheme="minorHAnsi" w:hAnsiTheme="minorHAnsi" w:cstheme="minorHAnsi"/>
          <w:bCs/>
          <w:iCs/>
          <w:sz w:val="22"/>
          <w:szCs w:val="22"/>
        </w:rPr>
        <w:t xml:space="preserve">- 1 osoba dla Zadania. </w:t>
      </w:r>
    </w:p>
    <w:p w:rsidR="004E392C" w:rsidRDefault="004E392C" w:rsidP="004E392C">
      <w:pPr>
        <w:autoSpaceDE w:val="0"/>
        <w:autoSpaceDN w:val="0"/>
        <w:adjustRightInd w:val="0"/>
        <w:ind w:left="708" w:firstLine="708"/>
        <w:jc w:val="both"/>
        <w:rPr>
          <w:rFonts w:asciiTheme="minorHAnsi" w:hAnsiTheme="minorHAnsi" w:cstheme="minorHAnsi"/>
          <w:bCs/>
          <w:i/>
          <w:sz w:val="22"/>
          <w:szCs w:val="22"/>
          <w:u w:val="single"/>
        </w:rPr>
      </w:pPr>
    </w:p>
    <w:p w:rsidR="004E392C" w:rsidRPr="007D1657" w:rsidRDefault="004E392C" w:rsidP="004E392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t>minimalne kwalifikacje zawodowe:</w:t>
      </w:r>
    </w:p>
    <w:p w:rsidR="00520E2D" w:rsidRPr="00520E2D" w:rsidRDefault="00136D20" w:rsidP="00136D20">
      <w:pPr>
        <w:suppressAutoHyphens/>
        <w:autoSpaceDE w:val="0"/>
        <w:autoSpaceDN w:val="0"/>
        <w:adjustRightInd w:val="0"/>
        <w:spacing w:after="100" w:afterAutospacing="1"/>
        <w:ind w:left="1416"/>
        <w:jc w:val="both"/>
        <w:rPr>
          <w:rFonts w:asciiTheme="minorHAnsi" w:hAnsiTheme="minorHAnsi" w:cstheme="minorHAnsi"/>
          <w:sz w:val="22"/>
          <w:szCs w:val="22"/>
          <w:lang w:eastAsia="ar-SA"/>
        </w:rPr>
      </w:pPr>
      <w:r>
        <w:rPr>
          <w:rFonts w:asciiTheme="minorHAnsi" w:hAnsiTheme="minorHAnsi" w:cstheme="minorHAnsi"/>
          <w:sz w:val="22"/>
          <w:szCs w:val="22"/>
          <w:lang w:eastAsia="ar-SA"/>
        </w:rPr>
        <w:t>-</w:t>
      </w:r>
      <w:r w:rsidR="00520E2D" w:rsidRPr="00520E2D">
        <w:rPr>
          <w:rFonts w:asciiTheme="minorHAnsi" w:hAnsiTheme="minorHAnsi" w:cstheme="minorHAnsi"/>
          <w:sz w:val="22"/>
          <w:szCs w:val="22"/>
          <w:lang w:eastAsia="ar-SA"/>
        </w:rPr>
        <w:t>legitymuje się uprawnieniami budowlanymi do kierowania robotami budowlanymi w specjalności instalacyjnej w zakresie sieci, instalacji i urządzeń wodociągowych</w:t>
      </w:r>
      <w:r w:rsidR="006425BB">
        <w:rPr>
          <w:rFonts w:asciiTheme="minorHAnsi" w:hAnsiTheme="minorHAnsi" w:cstheme="minorHAnsi"/>
          <w:sz w:val="22"/>
          <w:szCs w:val="22"/>
          <w:lang w:eastAsia="ar-SA"/>
        </w:rPr>
        <w:t xml:space="preserve"> </w:t>
      </w:r>
      <w:r w:rsidR="00520E2D" w:rsidRPr="00520E2D">
        <w:rPr>
          <w:rFonts w:asciiTheme="minorHAnsi" w:hAnsiTheme="minorHAnsi" w:cstheme="minorHAnsi"/>
          <w:sz w:val="22"/>
          <w:szCs w:val="22"/>
          <w:lang w:eastAsia="ar-SA"/>
        </w:rPr>
        <w:t>i kanalizacyjnych,</w:t>
      </w:r>
    </w:p>
    <w:p w:rsidR="00520E2D" w:rsidRPr="00520E2D" w:rsidRDefault="00136D20" w:rsidP="00430136">
      <w:pPr>
        <w:pStyle w:val="Akapitzlist"/>
        <w:shd w:val="clear" w:color="auto" w:fill="FFFFFF"/>
        <w:tabs>
          <w:tab w:val="left" w:pos="851"/>
        </w:tabs>
        <w:spacing w:after="100" w:afterAutospacing="1" w:line="240" w:lineRule="auto"/>
        <w:ind w:left="1416"/>
        <w:jc w:val="both"/>
        <w:rPr>
          <w:rFonts w:asciiTheme="minorHAnsi" w:hAnsiTheme="minorHAnsi" w:cstheme="minorHAnsi"/>
          <w:bCs/>
        </w:rPr>
      </w:pPr>
      <w:r>
        <w:rPr>
          <w:rFonts w:asciiTheme="minorHAnsi" w:hAnsiTheme="minorHAnsi" w:cstheme="minorHAnsi"/>
          <w:lang w:eastAsia="ar-SA"/>
        </w:rPr>
        <w:t>-</w:t>
      </w:r>
      <w:r w:rsidR="00520E2D" w:rsidRPr="00520E2D">
        <w:rPr>
          <w:rFonts w:asciiTheme="minorHAnsi" w:hAnsiTheme="minorHAnsi" w:cstheme="minorHAnsi"/>
          <w:iCs/>
        </w:rPr>
        <w:t xml:space="preserve">Osoba odpowiedzialna za kierowanie </w:t>
      </w:r>
      <w:r w:rsidR="006425BB">
        <w:rPr>
          <w:rFonts w:asciiTheme="minorHAnsi" w:hAnsiTheme="minorHAnsi" w:cstheme="minorHAnsi"/>
          <w:iCs/>
        </w:rPr>
        <w:t xml:space="preserve">robotami </w:t>
      </w:r>
      <w:r w:rsidR="006425BB" w:rsidRPr="00150F4B">
        <w:rPr>
          <w:rFonts w:asciiTheme="minorHAnsi" w:hAnsiTheme="minorHAnsi" w:cstheme="minorHAnsi"/>
          <w:iCs/>
        </w:rPr>
        <w:t>budow</w:t>
      </w:r>
      <w:r w:rsidR="006425BB">
        <w:rPr>
          <w:rFonts w:asciiTheme="minorHAnsi" w:hAnsiTheme="minorHAnsi" w:cstheme="minorHAnsi"/>
          <w:iCs/>
        </w:rPr>
        <w:t xml:space="preserve">lanymi </w:t>
      </w:r>
      <w:r w:rsidR="00520E2D" w:rsidRPr="00520E2D">
        <w:rPr>
          <w:rFonts w:asciiTheme="minorHAnsi" w:hAnsiTheme="minorHAnsi" w:cstheme="minorHAnsi"/>
          <w:iCs/>
        </w:rPr>
        <w:t>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00520E2D" w:rsidRPr="00520E2D">
        <w:rPr>
          <w:rFonts w:asciiTheme="minorHAnsi" w:hAnsiTheme="minorHAnsi" w:cstheme="minorHAnsi"/>
          <w:bCs/>
        </w:rPr>
        <w:t>.</w:t>
      </w:r>
    </w:p>
    <w:p w:rsidR="004E392C" w:rsidRPr="007D1657" w:rsidRDefault="004E392C" w:rsidP="004E392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t>minimalne doświadczenie zawodowe:</w:t>
      </w:r>
    </w:p>
    <w:p w:rsidR="00520E2D" w:rsidRDefault="00136D20" w:rsidP="00136D20">
      <w:pPr>
        <w:suppressAutoHyphens/>
        <w:autoSpaceDE w:val="0"/>
        <w:autoSpaceDN w:val="0"/>
        <w:adjustRightInd w:val="0"/>
        <w:spacing w:after="100" w:afterAutospacing="1"/>
        <w:ind w:left="1416"/>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 </w:t>
      </w:r>
      <w:r w:rsidR="00520E2D" w:rsidRPr="00520E2D">
        <w:rPr>
          <w:rFonts w:asciiTheme="minorHAnsi" w:hAnsiTheme="minorHAnsi" w:cstheme="minorHAnsi"/>
          <w:sz w:val="22"/>
          <w:szCs w:val="22"/>
          <w:lang w:eastAsia="ar-SA"/>
        </w:rPr>
        <w:t>posiada minimum 3-letnie doświadczenie zawodowe na stanowisku kierownika budowy lub kierownika robót sanitarnych w rozumieniu Ustawy z dnia 7 lipca 1994 r. Prawo budowlane, liczone od daty uzyskania uprawnień budowlanych.</w:t>
      </w:r>
    </w:p>
    <w:p w:rsidR="00820E6C" w:rsidRPr="00820E6C" w:rsidRDefault="00820E6C" w:rsidP="00820E6C">
      <w:pPr>
        <w:pStyle w:val="Akapitzlist"/>
        <w:numPr>
          <w:ilvl w:val="0"/>
          <w:numId w:val="13"/>
        </w:numPr>
        <w:autoSpaceDE w:val="0"/>
        <w:autoSpaceDN w:val="0"/>
        <w:adjustRightInd w:val="0"/>
        <w:jc w:val="both"/>
        <w:rPr>
          <w:rFonts w:asciiTheme="minorHAnsi" w:hAnsiTheme="minorHAnsi" w:cstheme="minorHAnsi"/>
          <w:b/>
          <w:bCs/>
        </w:rPr>
      </w:pPr>
      <w:r w:rsidRPr="00820E6C">
        <w:rPr>
          <w:rFonts w:asciiTheme="minorHAnsi" w:hAnsiTheme="minorHAnsi" w:cstheme="minorHAnsi"/>
          <w:b/>
          <w:bCs/>
        </w:rPr>
        <w:t>Kierownikiem robót elektroenergetycznych</w:t>
      </w:r>
    </w:p>
    <w:p w:rsidR="00820E6C" w:rsidRPr="007D1657" w:rsidRDefault="00820E6C" w:rsidP="00820E6C">
      <w:pPr>
        <w:shd w:val="clear" w:color="auto" w:fill="FFFFFF"/>
        <w:tabs>
          <w:tab w:val="left" w:pos="1134"/>
        </w:tabs>
        <w:ind w:left="1134" w:hanging="567"/>
        <w:jc w:val="both"/>
        <w:rPr>
          <w:rFonts w:asciiTheme="minorHAnsi" w:hAnsiTheme="minorHAnsi" w:cstheme="minorHAnsi"/>
          <w:bCs/>
          <w:i/>
          <w:iCs/>
          <w:sz w:val="22"/>
          <w:szCs w:val="22"/>
          <w:u w:val="single"/>
        </w:rPr>
      </w:pPr>
      <w:r w:rsidRPr="007D1657">
        <w:rPr>
          <w:rFonts w:asciiTheme="minorHAnsi" w:hAnsiTheme="minorHAnsi" w:cstheme="minorHAnsi"/>
          <w:bCs/>
          <w:i/>
          <w:iCs/>
          <w:sz w:val="22"/>
          <w:szCs w:val="22"/>
        </w:rPr>
        <w:t xml:space="preserve"> </w:t>
      </w: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rPr>
        <w:tab/>
      </w:r>
      <w:r w:rsidRPr="007D1657">
        <w:rPr>
          <w:rFonts w:asciiTheme="minorHAnsi" w:hAnsiTheme="minorHAnsi" w:cstheme="minorHAnsi"/>
          <w:bCs/>
          <w:i/>
          <w:iCs/>
          <w:sz w:val="22"/>
          <w:szCs w:val="22"/>
          <w:u w:val="single"/>
        </w:rPr>
        <w:t>minimalna wymagana liczba osób:</w:t>
      </w:r>
    </w:p>
    <w:p w:rsidR="00820E6C" w:rsidRPr="0006229A" w:rsidRDefault="00820E6C" w:rsidP="00820E6C">
      <w:pPr>
        <w:shd w:val="clear" w:color="auto" w:fill="FFFFFF"/>
        <w:tabs>
          <w:tab w:val="left" w:pos="1134"/>
        </w:tabs>
        <w:ind w:left="1134" w:hanging="567"/>
        <w:jc w:val="both"/>
        <w:rPr>
          <w:rFonts w:asciiTheme="minorHAnsi" w:hAnsiTheme="minorHAnsi" w:cstheme="minorHAnsi"/>
          <w:bCs/>
          <w:iCs/>
          <w:sz w:val="22"/>
          <w:szCs w:val="22"/>
        </w:rPr>
      </w:pPr>
      <w:r w:rsidRPr="0006229A">
        <w:rPr>
          <w:rFonts w:asciiTheme="minorHAnsi" w:hAnsiTheme="minorHAnsi" w:cstheme="minorHAnsi"/>
          <w:bCs/>
          <w:iCs/>
          <w:sz w:val="22"/>
          <w:szCs w:val="22"/>
        </w:rPr>
        <w:tab/>
      </w:r>
      <w:r>
        <w:rPr>
          <w:rFonts w:asciiTheme="minorHAnsi" w:hAnsiTheme="minorHAnsi" w:cstheme="minorHAnsi"/>
          <w:bCs/>
          <w:iCs/>
          <w:sz w:val="22"/>
          <w:szCs w:val="22"/>
        </w:rPr>
        <w:tab/>
      </w:r>
      <w:r w:rsidRPr="0006229A">
        <w:rPr>
          <w:rFonts w:asciiTheme="minorHAnsi" w:hAnsiTheme="minorHAnsi" w:cstheme="minorHAnsi"/>
          <w:bCs/>
          <w:iCs/>
          <w:sz w:val="22"/>
          <w:szCs w:val="22"/>
        </w:rPr>
        <w:t xml:space="preserve">- 1 osoba dla Zadania. </w:t>
      </w:r>
    </w:p>
    <w:p w:rsidR="00820E6C" w:rsidRDefault="00820E6C" w:rsidP="00820E6C">
      <w:pPr>
        <w:autoSpaceDE w:val="0"/>
        <w:autoSpaceDN w:val="0"/>
        <w:adjustRightInd w:val="0"/>
        <w:ind w:left="708" w:firstLine="708"/>
        <w:jc w:val="both"/>
        <w:rPr>
          <w:rFonts w:ascii="Arial" w:hAnsi="Arial" w:cs="Arial"/>
          <w:bCs/>
          <w:i/>
          <w:sz w:val="20"/>
          <w:szCs w:val="20"/>
          <w:u w:val="single"/>
        </w:rPr>
      </w:pPr>
    </w:p>
    <w:p w:rsidR="00820E6C" w:rsidRPr="007D1657" w:rsidRDefault="00820E6C" w:rsidP="00820E6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t>minimalne kwalifikacje zawodowe:</w:t>
      </w:r>
    </w:p>
    <w:p w:rsidR="00820E6C" w:rsidRDefault="00820E6C" w:rsidP="00820E6C">
      <w:pPr>
        <w:autoSpaceDE w:val="0"/>
        <w:autoSpaceDN w:val="0"/>
        <w:adjustRightInd w:val="0"/>
        <w:ind w:left="1416"/>
        <w:jc w:val="both"/>
        <w:rPr>
          <w:rFonts w:asciiTheme="minorHAnsi" w:hAnsiTheme="minorHAnsi" w:cstheme="minorHAnsi"/>
          <w:bCs/>
          <w:sz w:val="22"/>
          <w:szCs w:val="22"/>
        </w:rPr>
      </w:pPr>
      <w:r w:rsidRPr="007D1657">
        <w:rPr>
          <w:rFonts w:asciiTheme="minorHAnsi" w:hAnsiTheme="minorHAnsi" w:cstheme="minorHAnsi"/>
          <w:bCs/>
          <w:sz w:val="22"/>
          <w:szCs w:val="22"/>
        </w:rPr>
        <w:t xml:space="preserve">uprawnienia budowlane do kierowania robotami budowlanymi w specjalności instalacyjnej w zakresie sieci, instalacji i urządzeń elektrycznych i elektroenergetycznych, </w:t>
      </w:r>
    </w:p>
    <w:p w:rsidR="00820E6C" w:rsidRPr="007D1657" w:rsidRDefault="00820E6C" w:rsidP="00820E6C">
      <w:pPr>
        <w:autoSpaceDE w:val="0"/>
        <w:autoSpaceDN w:val="0"/>
        <w:adjustRightInd w:val="0"/>
        <w:ind w:left="1416"/>
        <w:jc w:val="both"/>
        <w:rPr>
          <w:rFonts w:asciiTheme="minorHAnsi" w:hAnsiTheme="minorHAnsi" w:cstheme="minorHAnsi"/>
          <w:bCs/>
          <w:sz w:val="22"/>
          <w:szCs w:val="22"/>
        </w:rPr>
      </w:pPr>
    </w:p>
    <w:p w:rsidR="00820E6C" w:rsidRPr="007D1657" w:rsidRDefault="00820E6C" w:rsidP="00820E6C">
      <w:pPr>
        <w:autoSpaceDE w:val="0"/>
        <w:autoSpaceDN w:val="0"/>
        <w:adjustRightInd w:val="0"/>
        <w:ind w:left="708" w:firstLine="708"/>
        <w:jc w:val="both"/>
        <w:rPr>
          <w:rFonts w:asciiTheme="minorHAnsi" w:hAnsiTheme="minorHAnsi" w:cstheme="minorHAnsi"/>
          <w:bCs/>
          <w:i/>
          <w:sz w:val="22"/>
          <w:szCs w:val="22"/>
          <w:u w:val="single"/>
        </w:rPr>
      </w:pPr>
      <w:r w:rsidRPr="007D1657">
        <w:rPr>
          <w:rFonts w:asciiTheme="minorHAnsi" w:hAnsiTheme="minorHAnsi" w:cstheme="minorHAnsi"/>
          <w:bCs/>
          <w:i/>
          <w:sz w:val="22"/>
          <w:szCs w:val="22"/>
          <w:u w:val="single"/>
        </w:rPr>
        <w:t>minimalne doświadczenie zawodowe:</w:t>
      </w:r>
    </w:p>
    <w:p w:rsidR="00820E6C" w:rsidRPr="007D1657" w:rsidRDefault="00820E6C" w:rsidP="004E392C">
      <w:pPr>
        <w:suppressAutoHyphens/>
        <w:autoSpaceDE w:val="0"/>
        <w:autoSpaceDN w:val="0"/>
        <w:adjustRightInd w:val="0"/>
        <w:spacing w:after="100" w:afterAutospacing="1"/>
        <w:ind w:left="1416"/>
        <w:jc w:val="both"/>
        <w:rPr>
          <w:rFonts w:asciiTheme="minorHAnsi" w:hAnsiTheme="minorHAnsi" w:cstheme="minorHAnsi"/>
          <w:bCs/>
          <w:sz w:val="22"/>
          <w:szCs w:val="22"/>
        </w:rPr>
      </w:pPr>
      <w:r>
        <w:rPr>
          <w:rFonts w:asciiTheme="minorHAnsi" w:hAnsiTheme="minorHAnsi" w:cstheme="minorHAnsi"/>
          <w:bCs/>
          <w:sz w:val="22"/>
          <w:szCs w:val="22"/>
        </w:rPr>
        <w:t xml:space="preserve">trzy </w:t>
      </w:r>
      <w:r w:rsidRPr="007D1657">
        <w:rPr>
          <w:rFonts w:asciiTheme="minorHAnsi" w:hAnsiTheme="minorHAnsi" w:cstheme="minorHAnsi"/>
          <w:bCs/>
          <w:sz w:val="22"/>
          <w:szCs w:val="22"/>
        </w:rPr>
        <w:t xml:space="preserve"> letnie doświadczenie zawodowe w kierowaniu robotami budowlanymi na stanowisku kierownika budowy lub kierownika robót w specjalności elektroenergetycznej w rozumieniu Ustawy z dnia 7 lipca 1994 r. Prawo budowlane, liczone od daty uzyskania uprawnień budowlanych.</w:t>
      </w:r>
    </w:p>
    <w:p w:rsidR="004E392C" w:rsidRDefault="004E392C" w:rsidP="004E392C">
      <w:pPr>
        <w:pStyle w:val="Akapitzlist"/>
        <w:shd w:val="clear" w:color="auto" w:fill="FFFFFF"/>
        <w:tabs>
          <w:tab w:val="left" w:pos="851"/>
        </w:tabs>
        <w:spacing w:after="100" w:afterAutospacing="1" w:line="240" w:lineRule="auto"/>
        <w:ind w:left="1416"/>
        <w:jc w:val="both"/>
        <w:rPr>
          <w:rFonts w:asciiTheme="minorHAnsi" w:hAnsiTheme="minorHAnsi" w:cstheme="minorHAnsi"/>
          <w:bCs/>
        </w:rPr>
      </w:pPr>
      <w:r>
        <w:rPr>
          <w:rFonts w:asciiTheme="minorHAnsi" w:hAnsiTheme="minorHAnsi" w:cstheme="minorHAnsi"/>
          <w:lang w:eastAsia="ar-SA"/>
        </w:rPr>
        <w:t>-</w:t>
      </w:r>
      <w:r w:rsidRPr="00520E2D">
        <w:rPr>
          <w:rFonts w:asciiTheme="minorHAnsi" w:hAnsiTheme="minorHAnsi" w:cstheme="minorHAnsi"/>
          <w:iCs/>
        </w:rPr>
        <w:t xml:space="preserve">Osoba odpowiedzialna za kierowanie </w:t>
      </w:r>
      <w:r w:rsidR="006425BB">
        <w:rPr>
          <w:rFonts w:asciiTheme="minorHAnsi" w:hAnsiTheme="minorHAnsi" w:cstheme="minorHAnsi"/>
          <w:iCs/>
        </w:rPr>
        <w:t xml:space="preserve">robotami </w:t>
      </w:r>
      <w:r w:rsidR="006425BB" w:rsidRPr="00150F4B">
        <w:rPr>
          <w:rFonts w:asciiTheme="minorHAnsi" w:hAnsiTheme="minorHAnsi" w:cstheme="minorHAnsi"/>
          <w:iCs/>
        </w:rPr>
        <w:t>budow</w:t>
      </w:r>
      <w:r w:rsidR="006425BB">
        <w:rPr>
          <w:rFonts w:asciiTheme="minorHAnsi" w:hAnsiTheme="minorHAnsi" w:cstheme="minorHAnsi"/>
          <w:iCs/>
        </w:rPr>
        <w:t xml:space="preserve">lanymi </w:t>
      </w:r>
      <w:r w:rsidRPr="00520E2D">
        <w:rPr>
          <w:rFonts w:asciiTheme="minorHAnsi" w:hAnsiTheme="minorHAnsi" w:cstheme="minorHAnsi"/>
          <w:iCs/>
        </w:rPr>
        <w:t>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520E2D">
        <w:rPr>
          <w:rFonts w:asciiTheme="minorHAnsi" w:hAnsiTheme="minorHAnsi" w:cstheme="minorHAnsi"/>
          <w:bCs/>
        </w:rPr>
        <w:t>.</w:t>
      </w:r>
    </w:p>
    <w:p w:rsidR="006425BB" w:rsidRDefault="006425BB" w:rsidP="004E392C">
      <w:pPr>
        <w:pStyle w:val="Akapitzlist"/>
        <w:shd w:val="clear" w:color="auto" w:fill="FFFFFF"/>
        <w:tabs>
          <w:tab w:val="left" w:pos="851"/>
        </w:tabs>
        <w:spacing w:after="100" w:afterAutospacing="1" w:line="240" w:lineRule="auto"/>
        <w:ind w:left="1416"/>
        <w:jc w:val="both"/>
        <w:rPr>
          <w:rFonts w:asciiTheme="minorHAnsi" w:hAnsiTheme="minorHAnsi" w:cstheme="minorHAnsi"/>
          <w:bCs/>
        </w:rPr>
      </w:pPr>
    </w:p>
    <w:p w:rsidR="001036E7" w:rsidRPr="00093032" w:rsidRDefault="001036E7" w:rsidP="00093032">
      <w:pPr>
        <w:pStyle w:val="Akapitzlist"/>
        <w:numPr>
          <w:ilvl w:val="0"/>
          <w:numId w:val="11"/>
        </w:numPr>
        <w:jc w:val="both"/>
        <w:rPr>
          <w:rFonts w:asciiTheme="minorHAnsi" w:hAnsiTheme="minorHAnsi" w:cstheme="minorHAnsi"/>
          <w:u w:val="single"/>
        </w:rPr>
      </w:pPr>
      <w:r w:rsidRPr="00093032">
        <w:rPr>
          <w:rFonts w:asciiTheme="minorHAnsi" w:hAnsiTheme="minorHAnsi" w:cstheme="minorHAnsi"/>
          <w:u w:val="single"/>
        </w:rPr>
        <w:t>Pozostałe warunki wykonania zamówienia – w załączonym wzorze umowy.</w:t>
      </w:r>
    </w:p>
    <w:sectPr w:rsidR="001036E7" w:rsidRPr="00093032" w:rsidSect="004E392C">
      <w:headerReference w:type="default" r:id="rId8"/>
      <w:footerReference w:type="even" r:id="rId9"/>
      <w:footerReference w:type="default" r:id="rId10"/>
      <w:pgSz w:w="11906" w:h="16838" w:code="9"/>
      <w:pgMar w:top="993" w:right="720" w:bottom="720" w:left="720" w:header="22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662" w:rsidRDefault="00223662">
      <w:r>
        <w:separator/>
      </w:r>
    </w:p>
  </w:endnote>
  <w:endnote w:type="continuationSeparator" w:id="0">
    <w:p w:rsidR="00223662" w:rsidRDefault="0022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89A" w:rsidRDefault="00E94DA7" w:rsidP="00D67274">
    <w:pPr>
      <w:pStyle w:val="Stopka"/>
      <w:framePr w:wrap="around" w:vAnchor="text" w:hAnchor="margin" w:xAlign="right" w:y="1"/>
      <w:rPr>
        <w:rStyle w:val="Numerstrony"/>
      </w:rPr>
    </w:pPr>
    <w:r>
      <w:rPr>
        <w:rStyle w:val="Numerstrony"/>
      </w:rPr>
      <w:fldChar w:fldCharType="begin"/>
    </w:r>
    <w:r w:rsidR="00E7489A">
      <w:rPr>
        <w:rStyle w:val="Numerstrony"/>
      </w:rPr>
      <w:instrText xml:space="preserve">PAGE  </w:instrText>
    </w:r>
    <w:r>
      <w:rPr>
        <w:rStyle w:val="Numerstrony"/>
      </w:rPr>
      <w:fldChar w:fldCharType="end"/>
    </w:r>
  </w:p>
  <w:p w:rsidR="00E7489A" w:rsidRDefault="00E7489A" w:rsidP="00092C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C64" w:rsidRPr="00C61C64" w:rsidRDefault="00C12102" w:rsidP="00C61C64">
    <w:pPr>
      <w:pStyle w:val="Stopka"/>
      <w:pBdr>
        <w:top w:val="single" w:sz="4" w:space="0" w:color="auto"/>
      </w:pBdr>
      <w:spacing w:line="276" w:lineRule="auto"/>
      <w:jc w:val="center"/>
      <w:rPr>
        <w:rFonts w:ascii="Arial" w:hAnsi="Arial" w:cs="Arial"/>
        <w:b/>
        <w:i/>
        <w:sz w:val="20"/>
        <w:szCs w:val="20"/>
      </w:rPr>
    </w:pPr>
    <w:r>
      <w:rPr>
        <w:rFonts w:ascii="Arial" w:hAnsi="Arial" w:cs="Arial"/>
        <w:b/>
        <w:i/>
        <w:sz w:val="20"/>
        <w:szCs w:val="20"/>
      </w:rPr>
      <w:t>„Budowa parkingu przy Zespole Szkół nr 7, instalacji deszczowej wraz z przyłączem oraz przebudową sieci energetycznej ma działkach nr ew. 7/2, 17/22, 17/21 obręb 75 przy ul. Waryńskiego</w:t>
    </w:r>
    <w:r w:rsidR="00C10292">
      <w:rPr>
        <w:rFonts w:ascii="Arial" w:hAnsi="Arial" w:cs="Arial"/>
        <w:b/>
        <w:i/>
        <w:sz w:val="20"/>
        <w:szCs w:val="20"/>
      </w:rPr>
      <w:t xml:space="preserve"> w Bydgoszczy</w:t>
    </w:r>
    <w:r>
      <w:rPr>
        <w:rFonts w:ascii="Arial" w:hAnsi="Arial" w:cs="Arial"/>
        <w:b/>
        <w:i/>
        <w:sz w:val="20"/>
        <w:szCs w:val="20"/>
      </w:rPr>
      <w:t>”</w:t>
    </w:r>
  </w:p>
  <w:p w:rsidR="00E7489A" w:rsidRPr="00805281" w:rsidRDefault="006C7DE3" w:rsidP="00C61C64">
    <w:pPr>
      <w:pStyle w:val="Stopka"/>
      <w:pBdr>
        <w:top w:val="single" w:sz="4" w:space="0" w:color="auto"/>
      </w:pBdr>
      <w:spacing w:line="276" w:lineRule="auto"/>
      <w:jc w:val="center"/>
      <w:rPr>
        <w:rFonts w:ascii="Arial" w:hAnsi="Arial" w:cs="Arial"/>
        <w:i/>
        <w:sz w:val="18"/>
        <w:szCs w:val="16"/>
      </w:rPr>
    </w:pPr>
    <w:r>
      <w:fldChar w:fldCharType="begin"/>
    </w:r>
    <w:r>
      <w:instrText xml:space="preserve"> PAGE   \* MERGEFORMAT </w:instrText>
    </w:r>
    <w:r>
      <w:fldChar w:fldCharType="separate"/>
    </w:r>
    <w:r w:rsidR="0031054A">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662" w:rsidRDefault="00223662">
      <w:r>
        <w:separator/>
      </w:r>
    </w:p>
  </w:footnote>
  <w:footnote w:type="continuationSeparator" w:id="0">
    <w:p w:rsidR="00223662" w:rsidRDefault="00223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92C" w:rsidRDefault="004E392C" w:rsidP="004E392C">
    <w:pPr>
      <w:pStyle w:val="Nagwek"/>
      <w:pBdr>
        <w:bottom w:val="single" w:sz="4" w:space="1" w:color="auto"/>
      </w:pBdr>
      <w:tabs>
        <w:tab w:val="clear" w:pos="4536"/>
        <w:tab w:val="clear" w:pos="9072"/>
        <w:tab w:val="center" w:pos="4395"/>
        <w:tab w:val="right" w:pos="9639"/>
      </w:tabs>
      <w:spacing w:after="60"/>
      <w:rPr>
        <w:rFonts w:ascii="Calibri" w:hAnsi="Calibri"/>
        <w:i/>
        <w:iCs/>
        <w:sz w:val="20"/>
        <w:szCs w:val="20"/>
      </w:rPr>
    </w:pPr>
    <w:bookmarkStart w:id="3" w:name="_Hlk1381410"/>
    <w:bookmarkStart w:id="4" w:name="_Hlk1381409"/>
    <w:bookmarkStart w:id="5" w:name="_Hlk1381408"/>
    <w:bookmarkStart w:id="6" w:name="_Hlk1381407"/>
    <w:r>
      <w:rPr>
        <w:rFonts w:ascii="Calibri" w:hAnsi="Calibri"/>
        <w:sz w:val="22"/>
        <w:szCs w:val="22"/>
      </w:rPr>
      <w:t>Nr sprawy</w:t>
    </w:r>
    <w:r>
      <w:rPr>
        <w:rFonts w:ascii="Calibri" w:hAnsi="Calibri"/>
        <w:sz w:val="36"/>
      </w:rPr>
      <w:t xml:space="preserve"> 041/2019</w:t>
    </w:r>
    <w:r>
      <w:rPr>
        <w:rFonts w:ascii="Calibri" w:hAnsi="Calibri"/>
        <w:sz w:val="36"/>
      </w:rPr>
      <w:tab/>
    </w:r>
    <w:r>
      <w:rPr>
        <w:rFonts w:ascii="Calibri" w:hAnsi="Calibri"/>
        <w:sz w:val="36"/>
      </w:rPr>
      <w:tab/>
      <w:t>OPZ</w:t>
    </w:r>
    <w:r>
      <w:rPr>
        <w:rFonts w:ascii="Calibri" w:hAnsi="Calibri"/>
        <w:i/>
        <w:iCs/>
      </w:rPr>
      <w:t>- załącznik Nr 1 do SIWZ</w:t>
    </w:r>
    <w:bookmarkEnd w:id="3"/>
    <w:bookmarkEnd w:id="4"/>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1" w15:restartNumberingAfterBreak="0">
    <w:nsid w:val="00F31F4B"/>
    <w:multiLevelType w:val="hybridMultilevel"/>
    <w:tmpl w:val="603AEB8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3028E"/>
    <w:multiLevelType w:val="hybridMultilevel"/>
    <w:tmpl w:val="7ACECF3E"/>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B294A08"/>
    <w:multiLevelType w:val="hybridMultilevel"/>
    <w:tmpl w:val="A9CA16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F241D31"/>
    <w:multiLevelType w:val="hybridMultilevel"/>
    <w:tmpl w:val="2B26C544"/>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175C6732"/>
    <w:multiLevelType w:val="hybridMultilevel"/>
    <w:tmpl w:val="7BA4D88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0796F1B"/>
    <w:multiLevelType w:val="hybridMultilevel"/>
    <w:tmpl w:val="7F8EED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6923598"/>
    <w:multiLevelType w:val="hybridMultilevel"/>
    <w:tmpl w:val="901856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700352A"/>
    <w:multiLevelType w:val="hybridMultilevel"/>
    <w:tmpl w:val="9A8EC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CCE7D5A"/>
    <w:multiLevelType w:val="hybridMultilevel"/>
    <w:tmpl w:val="86029856"/>
    <w:lvl w:ilvl="0" w:tplc="6ED8EF1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40636574"/>
    <w:multiLevelType w:val="hybridMultilevel"/>
    <w:tmpl w:val="B99622F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4569009D"/>
    <w:multiLevelType w:val="hybridMultilevel"/>
    <w:tmpl w:val="90105F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457A1807"/>
    <w:multiLevelType w:val="hybridMultilevel"/>
    <w:tmpl w:val="C2D61A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8B878F5"/>
    <w:multiLevelType w:val="hybridMultilevel"/>
    <w:tmpl w:val="D37CE0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65E1CC0"/>
    <w:multiLevelType w:val="multilevel"/>
    <w:tmpl w:val="8E98E5CE"/>
    <w:lvl w:ilvl="0">
      <w:start w:val="1"/>
      <w:numFmt w:val="decimal"/>
      <w:pStyle w:val="Nagwek1"/>
      <w:lvlText w:val="%1"/>
      <w:lvlJc w:val="left"/>
      <w:pPr>
        <w:tabs>
          <w:tab w:val="num" w:pos="432"/>
        </w:tabs>
        <w:ind w:left="432" w:hanging="432"/>
      </w:pPr>
      <w:rPr>
        <w:rFonts w:ascii="Century Gothic" w:hAnsi="Century Gothic" w:hint="default"/>
        <w:sz w:val="24"/>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lvlRestart w:val="1"/>
      <w:pStyle w:val="Nagwek4"/>
      <w:lvlText w:val="%1.%2.%3.%4"/>
      <w:lvlJc w:val="left"/>
      <w:pPr>
        <w:tabs>
          <w:tab w:val="num" w:pos="864"/>
        </w:tabs>
        <w:ind w:left="864" w:hanging="864"/>
      </w:pPr>
      <w:rPr>
        <w:rFonts w:ascii="Century Gothic" w:hAnsi="Century Gothic" w:hint="default"/>
        <w:sz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800"/>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6" w15:restartNumberingAfterBreak="0">
    <w:nsid w:val="5C753DE5"/>
    <w:multiLevelType w:val="hybridMultilevel"/>
    <w:tmpl w:val="ECAE7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649E3F39"/>
    <w:multiLevelType w:val="hybridMultilevel"/>
    <w:tmpl w:val="D0B67C6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655B2948"/>
    <w:multiLevelType w:val="hybridMultilevel"/>
    <w:tmpl w:val="C5F49B96"/>
    <w:lvl w:ilvl="0" w:tplc="86B8E9C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68A6F5D"/>
    <w:multiLevelType w:val="hybridMultilevel"/>
    <w:tmpl w:val="402C4C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79B1401C"/>
    <w:multiLevelType w:val="hybridMultilevel"/>
    <w:tmpl w:val="822EAE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1556D0"/>
    <w:multiLevelType w:val="hybridMultilevel"/>
    <w:tmpl w:val="CB868B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6"/>
  </w:num>
  <w:num w:numId="2">
    <w:abstractNumId w:val="15"/>
  </w:num>
  <w:num w:numId="3">
    <w:abstractNumId w:val="1"/>
  </w:num>
  <w:num w:numId="4">
    <w:abstractNumId w:val="9"/>
  </w:num>
  <w:num w:numId="5">
    <w:abstractNumId w:val="14"/>
  </w:num>
  <w:num w:numId="6">
    <w:abstractNumId w:val="21"/>
  </w:num>
  <w:num w:numId="7">
    <w:abstractNumId w:val="16"/>
  </w:num>
  <w:num w:numId="8">
    <w:abstractNumId w:val="8"/>
  </w:num>
  <w:num w:numId="9">
    <w:abstractNumId w:val="12"/>
  </w:num>
  <w:num w:numId="10">
    <w:abstractNumId w:val="18"/>
  </w:num>
  <w:num w:numId="11">
    <w:abstractNumId w:val="20"/>
  </w:num>
  <w:num w:numId="12">
    <w:abstractNumId w:val="19"/>
  </w:num>
  <w:num w:numId="13">
    <w:abstractNumId w:val="13"/>
  </w:num>
  <w:num w:numId="14">
    <w:abstractNumId w:val="3"/>
  </w:num>
  <w:num w:numId="15">
    <w:abstractNumId w:val="5"/>
  </w:num>
  <w:num w:numId="16">
    <w:abstractNumId w:val="10"/>
  </w:num>
  <w:num w:numId="17">
    <w:abstractNumId w:val="11"/>
  </w:num>
  <w:num w:numId="18">
    <w:abstractNumId w:val="17"/>
  </w:num>
  <w:num w:numId="19">
    <w:abstractNumId w:val="4"/>
  </w:num>
  <w:num w:numId="20">
    <w:abstractNumId w:val="7"/>
  </w:num>
  <w:num w:numId="2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6F6"/>
    <w:rsid w:val="00007B66"/>
    <w:rsid w:val="00011E14"/>
    <w:rsid w:val="00015007"/>
    <w:rsid w:val="00022736"/>
    <w:rsid w:val="00032827"/>
    <w:rsid w:val="000361DC"/>
    <w:rsid w:val="00045BBE"/>
    <w:rsid w:val="000555C2"/>
    <w:rsid w:val="00063C88"/>
    <w:rsid w:val="00064F10"/>
    <w:rsid w:val="000666C9"/>
    <w:rsid w:val="0007066A"/>
    <w:rsid w:val="000710BD"/>
    <w:rsid w:val="0007620C"/>
    <w:rsid w:val="000906B8"/>
    <w:rsid w:val="00091C13"/>
    <w:rsid w:val="00092CEF"/>
    <w:rsid w:val="00093032"/>
    <w:rsid w:val="000A33D1"/>
    <w:rsid w:val="000D3009"/>
    <w:rsid w:val="00101E6B"/>
    <w:rsid w:val="001036E7"/>
    <w:rsid w:val="00115E15"/>
    <w:rsid w:val="00122680"/>
    <w:rsid w:val="00131441"/>
    <w:rsid w:val="00136D20"/>
    <w:rsid w:val="00144F67"/>
    <w:rsid w:val="00150F4B"/>
    <w:rsid w:val="00154281"/>
    <w:rsid w:val="0016368A"/>
    <w:rsid w:val="0016421C"/>
    <w:rsid w:val="00170D89"/>
    <w:rsid w:val="00170EF9"/>
    <w:rsid w:val="001711C5"/>
    <w:rsid w:val="00195166"/>
    <w:rsid w:val="001A5E70"/>
    <w:rsid w:val="001B12AF"/>
    <w:rsid w:val="001D001F"/>
    <w:rsid w:val="001D1143"/>
    <w:rsid w:val="001E20FF"/>
    <w:rsid w:val="001E23BF"/>
    <w:rsid w:val="001E7D69"/>
    <w:rsid w:val="00201156"/>
    <w:rsid w:val="00203C63"/>
    <w:rsid w:val="002056C5"/>
    <w:rsid w:val="00206B3B"/>
    <w:rsid w:val="0021132F"/>
    <w:rsid w:val="00213F56"/>
    <w:rsid w:val="00220B7F"/>
    <w:rsid w:val="00223662"/>
    <w:rsid w:val="0022729F"/>
    <w:rsid w:val="0023373C"/>
    <w:rsid w:val="0025031B"/>
    <w:rsid w:val="00257C21"/>
    <w:rsid w:val="00271AF9"/>
    <w:rsid w:val="00276DA9"/>
    <w:rsid w:val="00277A15"/>
    <w:rsid w:val="00287748"/>
    <w:rsid w:val="002933C2"/>
    <w:rsid w:val="0029469C"/>
    <w:rsid w:val="00295B49"/>
    <w:rsid w:val="00296280"/>
    <w:rsid w:val="002A0982"/>
    <w:rsid w:val="002A6B88"/>
    <w:rsid w:val="002B0F47"/>
    <w:rsid w:val="002B14E5"/>
    <w:rsid w:val="002B60AB"/>
    <w:rsid w:val="002C7690"/>
    <w:rsid w:val="002D3AA3"/>
    <w:rsid w:val="002D4531"/>
    <w:rsid w:val="002D78DA"/>
    <w:rsid w:val="002E1ABC"/>
    <w:rsid w:val="002F2A7A"/>
    <w:rsid w:val="00302953"/>
    <w:rsid w:val="00303E7F"/>
    <w:rsid w:val="0031054A"/>
    <w:rsid w:val="003249D5"/>
    <w:rsid w:val="00325C34"/>
    <w:rsid w:val="00334EF8"/>
    <w:rsid w:val="00336DC9"/>
    <w:rsid w:val="003404A8"/>
    <w:rsid w:val="0034058B"/>
    <w:rsid w:val="0034594F"/>
    <w:rsid w:val="003475BA"/>
    <w:rsid w:val="003635E9"/>
    <w:rsid w:val="00382586"/>
    <w:rsid w:val="00390CD9"/>
    <w:rsid w:val="003A1943"/>
    <w:rsid w:val="003A4837"/>
    <w:rsid w:val="003B5121"/>
    <w:rsid w:val="003C4E2D"/>
    <w:rsid w:val="003C64F7"/>
    <w:rsid w:val="003D452F"/>
    <w:rsid w:val="003E7D35"/>
    <w:rsid w:val="003F78DF"/>
    <w:rsid w:val="004242C9"/>
    <w:rsid w:val="00427BED"/>
    <w:rsid w:val="00430136"/>
    <w:rsid w:val="00436028"/>
    <w:rsid w:val="0044518A"/>
    <w:rsid w:val="00457738"/>
    <w:rsid w:val="00477B80"/>
    <w:rsid w:val="004B5815"/>
    <w:rsid w:val="004C17F1"/>
    <w:rsid w:val="004C2403"/>
    <w:rsid w:val="004E392C"/>
    <w:rsid w:val="004F4A1E"/>
    <w:rsid w:val="005045C0"/>
    <w:rsid w:val="0051035E"/>
    <w:rsid w:val="00514BD1"/>
    <w:rsid w:val="00517ABF"/>
    <w:rsid w:val="00520E2D"/>
    <w:rsid w:val="00533F90"/>
    <w:rsid w:val="00542098"/>
    <w:rsid w:val="00546570"/>
    <w:rsid w:val="00551A67"/>
    <w:rsid w:val="00553802"/>
    <w:rsid w:val="005829F6"/>
    <w:rsid w:val="00587089"/>
    <w:rsid w:val="005C17CD"/>
    <w:rsid w:val="005D098A"/>
    <w:rsid w:val="005D2979"/>
    <w:rsid w:val="005D4297"/>
    <w:rsid w:val="005E1EEB"/>
    <w:rsid w:val="005E4A70"/>
    <w:rsid w:val="005E66A4"/>
    <w:rsid w:val="005F1744"/>
    <w:rsid w:val="00601053"/>
    <w:rsid w:val="00614209"/>
    <w:rsid w:val="006217D7"/>
    <w:rsid w:val="00623F3F"/>
    <w:rsid w:val="006248AD"/>
    <w:rsid w:val="0062600A"/>
    <w:rsid w:val="00626B64"/>
    <w:rsid w:val="006351BC"/>
    <w:rsid w:val="006425BB"/>
    <w:rsid w:val="006636E6"/>
    <w:rsid w:val="00666420"/>
    <w:rsid w:val="0067253B"/>
    <w:rsid w:val="00681155"/>
    <w:rsid w:val="00683838"/>
    <w:rsid w:val="00691871"/>
    <w:rsid w:val="006A22A8"/>
    <w:rsid w:val="006A59B5"/>
    <w:rsid w:val="006C7DE3"/>
    <w:rsid w:val="006E2051"/>
    <w:rsid w:val="006E41AD"/>
    <w:rsid w:val="006F264E"/>
    <w:rsid w:val="00713E10"/>
    <w:rsid w:val="00717F7A"/>
    <w:rsid w:val="0073039E"/>
    <w:rsid w:val="007315FD"/>
    <w:rsid w:val="00743171"/>
    <w:rsid w:val="00772396"/>
    <w:rsid w:val="00772626"/>
    <w:rsid w:val="00772868"/>
    <w:rsid w:val="007906E6"/>
    <w:rsid w:val="0079312C"/>
    <w:rsid w:val="007A20B4"/>
    <w:rsid w:val="007A2990"/>
    <w:rsid w:val="007A716F"/>
    <w:rsid w:val="007B39E2"/>
    <w:rsid w:val="007C16F5"/>
    <w:rsid w:val="007C42D8"/>
    <w:rsid w:val="007C5600"/>
    <w:rsid w:val="007D0893"/>
    <w:rsid w:val="007D18C9"/>
    <w:rsid w:val="007E0156"/>
    <w:rsid w:val="007E1501"/>
    <w:rsid w:val="007F2033"/>
    <w:rsid w:val="007F32BC"/>
    <w:rsid w:val="007F38C6"/>
    <w:rsid w:val="0080246F"/>
    <w:rsid w:val="0080496D"/>
    <w:rsid w:val="00805281"/>
    <w:rsid w:val="00806630"/>
    <w:rsid w:val="00820A11"/>
    <w:rsid w:val="00820E6C"/>
    <w:rsid w:val="00854FE8"/>
    <w:rsid w:val="00877D18"/>
    <w:rsid w:val="00891D66"/>
    <w:rsid w:val="00894E88"/>
    <w:rsid w:val="00895440"/>
    <w:rsid w:val="008A10DF"/>
    <w:rsid w:val="008A4111"/>
    <w:rsid w:val="008A5A27"/>
    <w:rsid w:val="008B0958"/>
    <w:rsid w:val="008B5905"/>
    <w:rsid w:val="008B63BD"/>
    <w:rsid w:val="008B721C"/>
    <w:rsid w:val="008D435C"/>
    <w:rsid w:val="008E02D2"/>
    <w:rsid w:val="008E5F5E"/>
    <w:rsid w:val="008E774E"/>
    <w:rsid w:val="009165EA"/>
    <w:rsid w:val="009271DA"/>
    <w:rsid w:val="009407AF"/>
    <w:rsid w:val="009418AD"/>
    <w:rsid w:val="009472A6"/>
    <w:rsid w:val="00952E5A"/>
    <w:rsid w:val="00953180"/>
    <w:rsid w:val="00955DBB"/>
    <w:rsid w:val="009611DA"/>
    <w:rsid w:val="00971AF1"/>
    <w:rsid w:val="00977F3A"/>
    <w:rsid w:val="00986CEF"/>
    <w:rsid w:val="00995FFE"/>
    <w:rsid w:val="00996CA6"/>
    <w:rsid w:val="009A0972"/>
    <w:rsid w:val="009A2D46"/>
    <w:rsid w:val="009B7ABA"/>
    <w:rsid w:val="009D00A0"/>
    <w:rsid w:val="009D07D1"/>
    <w:rsid w:val="009D297D"/>
    <w:rsid w:val="009E35AA"/>
    <w:rsid w:val="009E729B"/>
    <w:rsid w:val="009F57B7"/>
    <w:rsid w:val="00A05077"/>
    <w:rsid w:val="00A12D5D"/>
    <w:rsid w:val="00A149CD"/>
    <w:rsid w:val="00A1607F"/>
    <w:rsid w:val="00A26B78"/>
    <w:rsid w:val="00A27F66"/>
    <w:rsid w:val="00A336B6"/>
    <w:rsid w:val="00A34C71"/>
    <w:rsid w:val="00A34F86"/>
    <w:rsid w:val="00A36BC3"/>
    <w:rsid w:val="00A50590"/>
    <w:rsid w:val="00A5735D"/>
    <w:rsid w:val="00A645C3"/>
    <w:rsid w:val="00A846F1"/>
    <w:rsid w:val="00A87485"/>
    <w:rsid w:val="00A94C1E"/>
    <w:rsid w:val="00AA1173"/>
    <w:rsid w:val="00AA721D"/>
    <w:rsid w:val="00AB4CAE"/>
    <w:rsid w:val="00AB671B"/>
    <w:rsid w:val="00AC73BB"/>
    <w:rsid w:val="00AD4471"/>
    <w:rsid w:val="00AD76F6"/>
    <w:rsid w:val="00AE08D6"/>
    <w:rsid w:val="00AE2417"/>
    <w:rsid w:val="00AE748F"/>
    <w:rsid w:val="00AF33BB"/>
    <w:rsid w:val="00AF43C0"/>
    <w:rsid w:val="00AF614F"/>
    <w:rsid w:val="00B04303"/>
    <w:rsid w:val="00B11966"/>
    <w:rsid w:val="00B22B1F"/>
    <w:rsid w:val="00B334FC"/>
    <w:rsid w:val="00B33E86"/>
    <w:rsid w:val="00B34072"/>
    <w:rsid w:val="00B35AB3"/>
    <w:rsid w:val="00B404B6"/>
    <w:rsid w:val="00B41195"/>
    <w:rsid w:val="00B43656"/>
    <w:rsid w:val="00B52DB2"/>
    <w:rsid w:val="00B6207C"/>
    <w:rsid w:val="00B63873"/>
    <w:rsid w:val="00B80BE2"/>
    <w:rsid w:val="00B87913"/>
    <w:rsid w:val="00BA50F9"/>
    <w:rsid w:val="00BA72A6"/>
    <w:rsid w:val="00BC23AA"/>
    <w:rsid w:val="00BE3216"/>
    <w:rsid w:val="00C053D0"/>
    <w:rsid w:val="00C10292"/>
    <w:rsid w:val="00C12102"/>
    <w:rsid w:val="00C143EA"/>
    <w:rsid w:val="00C17E6F"/>
    <w:rsid w:val="00C26760"/>
    <w:rsid w:val="00C408C7"/>
    <w:rsid w:val="00C419D6"/>
    <w:rsid w:val="00C5311A"/>
    <w:rsid w:val="00C61C64"/>
    <w:rsid w:val="00C66EA9"/>
    <w:rsid w:val="00C671B5"/>
    <w:rsid w:val="00C70139"/>
    <w:rsid w:val="00C71DD9"/>
    <w:rsid w:val="00C772D7"/>
    <w:rsid w:val="00C77319"/>
    <w:rsid w:val="00C77C39"/>
    <w:rsid w:val="00C8378C"/>
    <w:rsid w:val="00C855C8"/>
    <w:rsid w:val="00C86022"/>
    <w:rsid w:val="00C878FD"/>
    <w:rsid w:val="00C92241"/>
    <w:rsid w:val="00C9520F"/>
    <w:rsid w:val="00CC2C6C"/>
    <w:rsid w:val="00CC54DB"/>
    <w:rsid w:val="00CC5A1D"/>
    <w:rsid w:val="00CC5DF3"/>
    <w:rsid w:val="00CC6E1E"/>
    <w:rsid w:val="00CD099F"/>
    <w:rsid w:val="00CD1E35"/>
    <w:rsid w:val="00CD337A"/>
    <w:rsid w:val="00CD5BD5"/>
    <w:rsid w:val="00CE510C"/>
    <w:rsid w:val="00CF5313"/>
    <w:rsid w:val="00D04F7A"/>
    <w:rsid w:val="00D0588D"/>
    <w:rsid w:val="00D212D2"/>
    <w:rsid w:val="00D23F9B"/>
    <w:rsid w:val="00D241C3"/>
    <w:rsid w:val="00D34A18"/>
    <w:rsid w:val="00D438E1"/>
    <w:rsid w:val="00D47BFC"/>
    <w:rsid w:val="00D67274"/>
    <w:rsid w:val="00D71135"/>
    <w:rsid w:val="00D724F2"/>
    <w:rsid w:val="00D838BC"/>
    <w:rsid w:val="00D9347D"/>
    <w:rsid w:val="00DA1A8E"/>
    <w:rsid w:val="00DA2AB9"/>
    <w:rsid w:val="00DA464B"/>
    <w:rsid w:val="00DB5EE7"/>
    <w:rsid w:val="00DC5095"/>
    <w:rsid w:val="00DC7584"/>
    <w:rsid w:val="00DD08FC"/>
    <w:rsid w:val="00DE139A"/>
    <w:rsid w:val="00DF062E"/>
    <w:rsid w:val="00DF4488"/>
    <w:rsid w:val="00DF6CD9"/>
    <w:rsid w:val="00DF76C8"/>
    <w:rsid w:val="00E05785"/>
    <w:rsid w:val="00E13C25"/>
    <w:rsid w:val="00E348F5"/>
    <w:rsid w:val="00E35CD8"/>
    <w:rsid w:val="00E4057D"/>
    <w:rsid w:val="00E51193"/>
    <w:rsid w:val="00E54D2C"/>
    <w:rsid w:val="00E61758"/>
    <w:rsid w:val="00E668D6"/>
    <w:rsid w:val="00E73219"/>
    <w:rsid w:val="00E7489A"/>
    <w:rsid w:val="00E7782B"/>
    <w:rsid w:val="00E94DA7"/>
    <w:rsid w:val="00E94F14"/>
    <w:rsid w:val="00E964F5"/>
    <w:rsid w:val="00EA1D40"/>
    <w:rsid w:val="00EC0493"/>
    <w:rsid w:val="00EC6307"/>
    <w:rsid w:val="00ED15E4"/>
    <w:rsid w:val="00ED243B"/>
    <w:rsid w:val="00ED61C8"/>
    <w:rsid w:val="00EE4E07"/>
    <w:rsid w:val="00EE6E60"/>
    <w:rsid w:val="00EF03B5"/>
    <w:rsid w:val="00EF2BBB"/>
    <w:rsid w:val="00EF33E9"/>
    <w:rsid w:val="00F04AB8"/>
    <w:rsid w:val="00F178AC"/>
    <w:rsid w:val="00F23A66"/>
    <w:rsid w:val="00F27A5B"/>
    <w:rsid w:val="00F4161D"/>
    <w:rsid w:val="00F42399"/>
    <w:rsid w:val="00F4283B"/>
    <w:rsid w:val="00F43CD5"/>
    <w:rsid w:val="00F46799"/>
    <w:rsid w:val="00F6322A"/>
    <w:rsid w:val="00F772B1"/>
    <w:rsid w:val="00F77641"/>
    <w:rsid w:val="00F82BE2"/>
    <w:rsid w:val="00FB0D35"/>
    <w:rsid w:val="00FD1412"/>
    <w:rsid w:val="00FD40B7"/>
    <w:rsid w:val="00FD6822"/>
    <w:rsid w:val="00FE096D"/>
    <w:rsid w:val="00FE0B59"/>
    <w:rsid w:val="00FE2ED3"/>
    <w:rsid w:val="00FE32BB"/>
    <w:rsid w:val="00FE43A2"/>
    <w:rsid w:val="00FE71B3"/>
    <w:rsid w:val="00FF0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21DCDD"/>
  <w15:docId w15:val="{4F734626-E0C9-4425-9B0D-2FD6C328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9A0972"/>
    <w:rPr>
      <w:sz w:val="24"/>
      <w:szCs w:val="24"/>
    </w:rPr>
  </w:style>
  <w:style w:type="paragraph" w:styleId="Nagwek1">
    <w:name w:val="heading 1"/>
    <w:basedOn w:val="Normalny"/>
    <w:next w:val="Normalny"/>
    <w:link w:val="Nagwek1Znak"/>
    <w:qFormat/>
    <w:rsid w:val="007C16F5"/>
    <w:pPr>
      <w:keepNext/>
      <w:numPr>
        <w:numId w:val="2"/>
      </w:numPr>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qFormat/>
    <w:rsid w:val="007C16F5"/>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C16F5"/>
    <w:pPr>
      <w:keepNext/>
      <w:numPr>
        <w:ilvl w:val="2"/>
        <w:numId w:val="2"/>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7C16F5"/>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7C16F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C16F5"/>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7C16F5"/>
    <w:pPr>
      <w:numPr>
        <w:ilvl w:val="6"/>
        <w:numId w:val="2"/>
      </w:numPr>
      <w:spacing w:before="240" w:after="60"/>
      <w:outlineLvl w:val="6"/>
    </w:pPr>
  </w:style>
  <w:style w:type="paragraph" w:styleId="Nagwek8">
    <w:name w:val="heading 8"/>
    <w:basedOn w:val="Normalny"/>
    <w:next w:val="Normalny"/>
    <w:link w:val="Nagwek8Znak"/>
    <w:qFormat/>
    <w:rsid w:val="007C16F5"/>
    <w:pPr>
      <w:numPr>
        <w:ilvl w:val="7"/>
        <w:numId w:val="2"/>
      </w:numPr>
      <w:spacing w:before="240" w:after="60"/>
      <w:outlineLvl w:val="7"/>
    </w:pPr>
    <w:rPr>
      <w:i/>
      <w:iCs/>
    </w:rPr>
  </w:style>
  <w:style w:type="paragraph" w:styleId="Nagwek9">
    <w:name w:val="heading 9"/>
    <w:basedOn w:val="Normalny"/>
    <w:next w:val="Normalny"/>
    <w:link w:val="Nagwek9Znak"/>
    <w:qFormat/>
    <w:rsid w:val="007C16F5"/>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head2">
    <w:name w:val="Subhead 2"/>
    <w:basedOn w:val="Normalny"/>
    <w:rsid w:val="00AD76F6"/>
    <w:rPr>
      <w:b/>
      <w:szCs w:val="20"/>
    </w:rPr>
  </w:style>
  <w:style w:type="paragraph" w:styleId="Tekstpodstawowy3">
    <w:name w:val="Body Text 3"/>
    <w:basedOn w:val="Normalny"/>
    <w:rsid w:val="00AD76F6"/>
    <w:pPr>
      <w:pBdr>
        <w:top w:val="double" w:sz="6" w:space="1" w:color="auto"/>
        <w:left w:val="double" w:sz="6" w:space="2" w:color="auto"/>
        <w:bottom w:val="double" w:sz="6" w:space="1" w:color="auto"/>
        <w:right w:val="double" w:sz="6" w:space="1" w:color="auto"/>
      </w:pBdr>
      <w:ind w:right="-142"/>
      <w:jc w:val="center"/>
    </w:pPr>
    <w:rPr>
      <w:sz w:val="32"/>
      <w:szCs w:val="20"/>
    </w:rPr>
  </w:style>
  <w:style w:type="paragraph" w:customStyle="1" w:styleId="WW-Zwykytekst">
    <w:name w:val="WW-Zwykły tekst"/>
    <w:basedOn w:val="Normalny"/>
    <w:rsid w:val="00AD76F6"/>
    <w:pPr>
      <w:suppressAutoHyphens/>
    </w:pPr>
    <w:rPr>
      <w:rFonts w:ascii="Courier New" w:hAnsi="Courier New"/>
      <w:sz w:val="20"/>
      <w:szCs w:val="20"/>
      <w:lang w:eastAsia="ar-SA"/>
    </w:rPr>
  </w:style>
  <w:style w:type="paragraph" w:styleId="Nagwek">
    <w:name w:val="header"/>
    <w:aliases w:val="Nagłówek strony"/>
    <w:basedOn w:val="Normalny"/>
    <w:link w:val="NagwekZnak"/>
    <w:rsid w:val="00AE748F"/>
    <w:pPr>
      <w:tabs>
        <w:tab w:val="center" w:pos="4536"/>
        <w:tab w:val="right" w:pos="9072"/>
      </w:tabs>
    </w:pPr>
  </w:style>
  <w:style w:type="paragraph" w:styleId="Stopka">
    <w:name w:val="footer"/>
    <w:basedOn w:val="Normalny"/>
    <w:link w:val="StopkaZnak"/>
    <w:uiPriority w:val="99"/>
    <w:rsid w:val="00AE748F"/>
    <w:pPr>
      <w:tabs>
        <w:tab w:val="center" w:pos="4536"/>
        <w:tab w:val="right" w:pos="9072"/>
      </w:tabs>
    </w:pPr>
  </w:style>
  <w:style w:type="character" w:styleId="Numerstrony">
    <w:name w:val="page number"/>
    <w:basedOn w:val="Domylnaczcionkaakapitu"/>
    <w:rsid w:val="00092CEF"/>
  </w:style>
  <w:style w:type="paragraph" w:styleId="Tekstdymka">
    <w:name w:val="Balloon Text"/>
    <w:basedOn w:val="Normalny"/>
    <w:semiHidden/>
    <w:rsid w:val="0034058B"/>
    <w:rPr>
      <w:rFonts w:ascii="Tahoma" w:hAnsi="Tahoma" w:cs="Tahoma"/>
      <w:sz w:val="16"/>
      <w:szCs w:val="16"/>
    </w:rPr>
  </w:style>
  <w:style w:type="paragraph" w:styleId="Akapitzlist">
    <w:name w:val="List Paragraph"/>
    <w:basedOn w:val="Normalny"/>
    <w:uiPriority w:val="34"/>
    <w:qFormat/>
    <w:rsid w:val="005F1744"/>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rsid w:val="00DA2AB9"/>
    <w:pPr>
      <w:spacing w:after="120" w:line="480" w:lineRule="auto"/>
    </w:pPr>
  </w:style>
  <w:style w:type="character" w:customStyle="1" w:styleId="StopkaZnak">
    <w:name w:val="Stopka Znak"/>
    <w:link w:val="Stopka"/>
    <w:uiPriority w:val="99"/>
    <w:rsid w:val="00C9520F"/>
    <w:rPr>
      <w:sz w:val="24"/>
      <w:szCs w:val="24"/>
      <w:lang w:val="pl-PL" w:eastAsia="pl-PL" w:bidi="ar-SA"/>
    </w:rPr>
  </w:style>
  <w:style w:type="paragraph" w:customStyle="1" w:styleId="Akapitzlist1">
    <w:name w:val="Akapit z listą1"/>
    <w:basedOn w:val="Normalny"/>
    <w:rsid w:val="00F46799"/>
    <w:pPr>
      <w:ind w:left="708"/>
    </w:pPr>
    <w:rPr>
      <w:sz w:val="20"/>
      <w:szCs w:val="20"/>
    </w:rPr>
  </w:style>
  <w:style w:type="character" w:customStyle="1" w:styleId="Nagwek1Znak">
    <w:name w:val="Nagłówek 1 Znak"/>
    <w:basedOn w:val="Domylnaczcionkaakapitu"/>
    <w:link w:val="Nagwek1"/>
    <w:rsid w:val="007C16F5"/>
    <w:rPr>
      <w:rFonts w:ascii="Arial" w:hAnsi="Arial"/>
      <w:b/>
      <w:bCs/>
      <w:kern w:val="32"/>
      <w:sz w:val="32"/>
      <w:szCs w:val="32"/>
      <w:lang w:val="x-none" w:eastAsia="x-none"/>
    </w:rPr>
  </w:style>
  <w:style w:type="character" w:customStyle="1" w:styleId="Nagwek2Znak">
    <w:name w:val="Nagłówek 2 Znak"/>
    <w:basedOn w:val="Domylnaczcionkaakapitu"/>
    <w:link w:val="Nagwek2"/>
    <w:rsid w:val="007C16F5"/>
    <w:rPr>
      <w:rFonts w:ascii="Arial" w:hAnsi="Arial" w:cs="Arial"/>
      <w:b/>
      <w:bCs/>
      <w:i/>
      <w:iCs/>
      <w:sz w:val="28"/>
      <w:szCs w:val="28"/>
    </w:rPr>
  </w:style>
  <w:style w:type="character" w:customStyle="1" w:styleId="Nagwek3Znak">
    <w:name w:val="Nagłówek 3 Znak"/>
    <w:basedOn w:val="Domylnaczcionkaakapitu"/>
    <w:link w:val="Nagwek3"/>
    <w:rsid w:val="007C16F5"/>
    <w:rPr>
      <w:rFonts w:ascii="Arial" w:hAnsi="Arial" w:cs="Arial"/>
      <w:b/>
      <w:bCs/>
      <w:sz w:val="26"/>
      <w:szCs w:val="26"/>
    </w:rPr>
  </w:style>
  <w:style w:type="character" w:customStyle="1" w:styleId="Nagwek4Znak">
    <w:name w:val="Nagłówek 4 Znak"/>
    <w:basedOn w:val="Domylnaczcionkaakapitu"/>
    <w:link w:val="Nagwek4"/>
    <w:rsid w:val="007C16F5"/>
    <w:rPr>
      <w:b/>
      <w:bCs/>
      <w:sz w:val="28"/>
      <w:szCs w:val="28"/>
    </w:rPr>
  </w:style>
  <w:style w:type="character" w:customStyle="1" w:styleId="Nagwek5Znak">
    <w:name w:val="Nagłówek 5 Znak"/>
    <w:basedOn w:val="Domylnaczcionkaakapitu"/>
    <w:link w:val="Nagwek5"/>
    <w:rsid w:val="007C16F5"/>
    <w:rPr>
      <w:b/>
      <w:bCs/>
      <w:i/>
      <w:iCs/>
      <w:sz w:val="26"/>
      <w:szCs w:val="26"/>
    </w:rPr>
  </w:style>
  <w:style w:type="character" w:customStyle="1" w:styleId="Nagwek6Znak">
    <w:name w:val="Nagłówek 6 Znak"/>
    <w:basedOn w:val="Domylnaczcionkaakapitu"/>
    <w:link w:val="Nagwek6"/>
    <w:rsid w:val="007C16F5"/>
    <w:rPr>
      <w:b/>
      <w:bCs/>
      <w:sz w:val="22"/>
      <w:szCs w:val="22"/>
    </w:rPr>
  </w:style>
  <w:style w:type="character" w:customStyle="1" w:styleId="Nagwek7Znak">
    <w:name w:val="Nagłówek 7 Znak"/>
    <w:basedOn w:val="Domylnaczcionkaakapitu"/>
    <w:link w:val="Nagwek7"/>
    <w:rsid w:val="007C16F5"/>
    <w:rPr>
      <w:sz w:val="24"/>
      <w:szCs w:val="24"/>
    </w:rPr>
  </w:style>
  <w:style w:type="character" w:customStyle="1" w:styleId="Nagwek8Znak">
    <w:name w:val="Nagłówek 8 Znak"/>
    <w:basedOn w:val="Domylnaczcionkaakapitu"/>
    <w:link w:val="Nagwek8"/>
    <w:rsid w:val="007C16F5"/>
    <w:rPr>
      <w:i/>
      <w:iCs/>
      <w:sz w:val="24"/>
      <w:szCs w:val="24"/>
    </w:rPr>
  </w:style>
  <w:style w:type="character" w:customStyle="1" w:styleId="Nagwek9Znak">
    <w:name w:val="Nagłówek 9 Znak"/>
    <w:basedOn w:val="Domylnaczcionkaakapitu"/>
    <w:link w:val="Nagwek9"/>
    <w:rsid w:val="007C16F5"/>
    <w:rPr>
      <w:rFonts w:ascii="Arial" w:hAnsi="Arial" w:cs="Arial"/>
      <w:sz w:val="22"/>
      <w:szCs w:val="22"/>
    </w:rPr>
  </w:style>
  <w:style w:type="paragraph" w:styleId="Tekstprzypisukocowego">
    <w:name w:val="endnote text"/>
    <w:basedOn w:val="Normalny"/>
    <w:link w:val="TekstprzypisukocowegoZnak"/>
    <w:semiHidden/>
    <w:unhideWhenUsed/>
    <w:rsid w:val="00A87485"/>
    <w:rPr>
      <w:sz w:val="20"/>
      <w:szCs w:val="20"/>
    </w:rPr>
  </w:style>
  <w:style w:type="character" w:customStyle="1" w:styleId="TekstprzypisukocowegoZnak">
    <w:name w:val="Tekst przypisu końcowego Znak"/>
    <w:basedOn w:val="Domylnaczcionkaakapitu"/>
    <w:link w:val="Tekstprzypisukocowego"/>
    <w:semiHidden/>
    <w:rsid w:val="00A87485"/>
  </w:style>
  <w:style w:type="character" w:styleId="Odwoanieprzypisukocowego">
    <w:name w:val="endnote reference"/>
    <w:basedOn w:val="Domylnaczcionkaakapitu"/>
    <w:semiHidden/>
    <w:unhideWhenUsed/>
    <w:rsid w:val="00A87485"/>
    <w:rPr>
      <w:vertAlign w:val="superscript"/>
    </w:rPr>
  </w:style>
  <w:style w:type="character" w:customStyle="1" w:styleId="NagwekZnak">
    <w:name w:val="Nagłówek Znak"/>
    <w:aliases w:val="Nagłówek strony Znak"/>
    <w:basedOn w:val="Domylnaczcionkaakapitu"/>
    <w:link w:val="Nagwek"/>
    <w:rsid w:val="004E39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640481">
      <w:bodyDiv w:val="1"/>
      <w:marLeft w:val="0"/>
      <w:marRight w:val="0"/>
      <w:marTop w:val="0"/>
      <w:marBottom w:val="0"/>
      <w:divBdr>
        <w:top w:val="none" w:sz="0" w:space="0" w:color="auto"/>
        <w:left w:val="none" w:sz="0" w:space="0" w:color="auto"/>
        <w:bottom w:val="none" w:sz="0" w:space="0" w:color="auto"/>
        <w:right w:val="none" w:sz="0" w:space="0" w:color="auto"/>
      </w:divBdr>
    </w:div>
    <w:div w:id="453408016">
      <w:bodyDiv w:val="1"/>
      <w:marLeft w:val="0"/>
      <w:marRight w:val="0"/>
      <w:marTop w:val="0"/>
      <w:marBottom w:val="0"/>
      <w:divBdr>
        <w:top w:val="none" w:sz="0" w:space="0" w:color="auto"/>
        <w:left w:val="none" w:sz="0" w:space="0" w:color="auto"/>
        <w:bottom w:val="none" w:sz="0" w:space="0" w:color="auto"/>
        <w:right w:val="none" w:sz="0" w:space="0" w:color="auto"/>
      </w:divBdr>
    </w:div>
    <w:div w:id="840320532">
      <w:bodyDiv w:val="1"/>
      <w:marLeft w:val="0"/>
      <w:marRight w:val="0"/>
      <w:marTop w:val="0"/>
      <w:marBottom w:val="0"/>
      <w:divBdr>
        <w:top w:val="none" w:sz="0" w:space="0" w:color="auto"/>
        <w:left w:val="none" w:sz="0" w:space="0" w:color="auto"/>
        <w:bottom w:val="none" w:sz="0" w:space="0" w:color="auto"/>
        <w:right w:val="none" w:sz="0" w:space="0" w:color="auto"/>
      </w:divBdr>
    </w:div>
    <w:div w:id="962270016">
      <w:bodyDiv w:val="1"/>
      <w:marLeft w:val="0"/>
      <w:marRight w:val="0"/>
      <w:marTop w:val="0"/>
      <w:marBottom w:val="0"/>
      <w:divBdr>
        <w:top w:val="none" w:sz="0" w:space="0" w:color="auto"/>
        <w:left w:val="none" w:sz="0" w:space="0" w:color="auto"/>
        <w:bottom w:val="none" w:sz="0" w:space="0" w:color="auto"/>
        <w:right w:val="none" w:sz="0" w:space="0" w:color="auto"/>
      </w:divBdr>
    </w:div>
    <w:div w:id="1065646314">
      <w:bodyDiv w:val="1"/>
      <w:marLeft w:val="0"/>
      <w:marRight w:val="0"/>
      <w:marTop w:val="0"/>
      <w:marBottom w:val="0"/>
      <w:divBdr>
        <w:top w:val="none" w:sz="0" w:space="0" w:color="auto"/>
        <w:left w:val="none" w:sz="0" w:space="0" w:color="auto"/>
        <w:bottom w:val="none" w:sz="0" w:space="0" w:color="auto"/>
        <w:right w:val="none" w:sz="0" w:space="0" w:color="auto"/>
      </w:divBdr>
    </w:div>
    <w:div w:id="127336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16CC5-5B3F-4FE9-873F-40D7FB955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1951</Words>
  <Characters>11707</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Załącznik:</vt:lpstr>
    </vt:vector>
  </TitlesOfParts>
  <Company>ZDMIKP</Company>
  <LinksUpToDate>false</LinksUpToDate>
  <CharactersWithSpaces>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dc:title>
  <dc:creator>peszynski</dc:creator>
  <cp:lastModifiedBy>Bogna Klimczewska</cp:lastModifiedBy>
  <cp:revision>6</cp:revision>
  <cp:lastPrinted>2017-03-21T07:32:00Z</cp:lastPrinted>
  <dcterms:created xsi:type="dcterms:W3CDTF">2019-10-10T05:01:00Z</dcterms:created>
  <dcterms:modified xsi:type="dcterms:W3CDTF">2019-10-10T07:41:00Z</dcterms:modified>
</cp:coreProperties>
</file>